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山东大学齐鲁医院（青岛）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91" w:firstLineChars="8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放射医师进修要求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为加强我院进修医务人员的放射防护与安全管理，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放射</w:t>
      </w:r>
      <w:r>
        <w:rPr>
          <w:rFonts w:hint="eastAsia" w:ascii="宋体" w:hAnsi="宋体" w:eastAsia="宋体" w:cs="宋体"/>
          <w:sz w:val="28"/>
          <w:szCs w:val="28"/>
        </w:rPr>
        <w:t>医师在申请进修时务必提供以下材料，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所有复印件需加盖单位公章。如材料提供不全或虚假，一经查实，则取消进修申请资格。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必须提供本人的放射工作人员证复印件。复印件内容包括：照片页、个人信息页、放射防护知识培训及考核记录页(页上登记的岗中培训时间至进修结束时间不超过2年，并且完整)。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必须提供本人2年内放射职业健康检查报告复印件，检查时间至进修结束时间不超过2年。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必须提供近1年的个人剂量监测报告复印件。在进修期间，我院将提供个人剂量监测笔，并按照本院放射工作人员剂量监测规定进行管理。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必须提供本人的《核技术利用辐射安全与防护考核成绩报告单》或自主培训证明（限于Ⅲ类射线装置操作人员）复印件。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07E08"/>
    <w:multiLevelType w:val="singleLevel"/>
    <w:tmpl w:val="5FF07E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ZWE5ZWZkMjBhMDFjOWU2YjAwZWU3NjVlOWNkZWEifQ=="/>
  </w:docVars>
  <w:rsids>
    <w:rsidRoot w:val="00000000"/>
    <w:rsid w:val="19327EA2"/>
    <w:rsid w:val="3B2821C4"/>
    <w:rsid w:val="46BF68B0"/>
    <w:rsid w:val="54CC2DF6"/>
    <w:rsid w:val="771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335</Characters>
  <Lines>0</Lines>
  <Paragraphs>0</Paragraphs>
  <TotalTime>1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2023-07-05T02:18:00Z</dcterms:created>
  <dc:creator>ceshi</dc:creator>
  <cp:lastModifiedBy>叮当</cp:lastModifiedBy>
  <dcterms:modified xsi:type="dcterms:W3CDTF">2023-07-11T01:22:34Z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AE03B95BE410436DA1951A0FED9A46BE_12</vt:lpwstr>
  </property>
</Properties>
</file>