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山东大学齐鲁医院（青岛）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医药代表登记备案和诚信档案</w:t>
      </w:r>
    </w:p>
    <w:p>
      <w:pPr>
        <w:ind w:firstLine="4760" w:firstLineChars="17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备案号: No.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5"/>
        <w:gridCol w:w="1834"/>
        <w:gridCol w:w="1427"/>
        <w:gridCol w:w="1734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姓名</w:t>
            </w:r>
          </w:p>
        </w:tc>
        <w:tc>
          <w:tcPr>
            <w:tcW w:w="1965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性别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965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所学专业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32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965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现居住地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32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65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手机号码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32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岗位职务</w:t>
            </w:r>
          </w:p>
        </w:tc>
        <w:tc>
          <w:tcPr>
            <w:tcW w:w="1965" w:type="dxa"/>
            <w:gridSpan w:val="2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何时与本院有业务往来</w:t>
            </w:r>
          </w:p>
        </w:tc>
        <w:tc>
          <w:tcPr>
            <w:tcW w:w="2032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企业（公司）全称</w:t>
            </w:r>
          </w:p>
        </w:tc>
        <w:tc>
          <w:tcPr>
            <w:tcW w:w="3465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法人代表</w:t>
            </w:r>
          </w:p>
        </w:tc>
        <w:tc>
          <w:tcPr>
            <w:tcW w:w="2032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企业地址</w:t>
            </w:r>
          </w:p>
        </w:tc>
        <w:tc>
          <w:tcPr>
            <w:tcW w:w="3465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人事部门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电话</w:t>
            </w:r>
          </w:p>
        </w:tc>
        <w:tc>
          <w:tcPr>
            <w:tcW w:w="2032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授权类别、品种或推广项目</w:t>
            </w:r>
          </w:p>
        </w:tc>
        <w:tc>
          <w:tcPr>
            <w:tcW w:w="732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8970" w:type="dxa"/>
            <w:gridSpan w:val="6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本院相关产品: (用Excel表格列出产品名称、规格、剂型、产地等信息)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  <w:gridSpan w:val="6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登记备案时间: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970" w:type="dxa"/>
            <w:gridSpan w:val="6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诚信记录: (由医院相应职能部门填写)</w:t>
            </w:r>
          </w:p>
        </w:tc>
      </w:tr>
    </w:tbl>
    <w:p>
      <w:pPr>
        <w:jc w:val="both"/>
      </w:pPr>
      <w:r>
        <w:rPr>
          <w:rFonts w:hint="eastAsia" w:ascii="宋体" w:hAnsi="宋体" w:eastAsia="宋体" w:cs="宋体"/>
          <w:sz w:val="28"/>
          <w:szCs w:val="28"/>
        </w:rPr>
        <w:t>备注: 与本院有业务往来的医药代表均要备案登记，未备案的一律不予接待。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YjEzMzdkZWRhZmRiMmQyZTQ4NmFkNGQ3ZWY0MjQifQ=="/>
  </w:docVars>
  <w:rsids>
    <w:rsidRoot w:val="00000000"/>
    <w:rsid w:val="684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2023-10-23T23:43:52Z</dcterms:created>
  <dc:creator>lenovo</dc:creator>
  <cp:lastModifiedBy>齐鲁青岛品牌办</cp:lastModifiedBy>
  <dcterms:modified xsi:type="dcterms:W3CDTF">2023-10-23T23:44:04Z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E64522077E7143178C70E4ED45B35E1C_12</vt:lpwstr>
  </property>
</Properties>
</file>