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 w:hAnsiTheme="minorEastAsia" w:cstheme="majorEastAsia"/>
          <w:sz w:val="36"/>
          <w:szCs w:val="36"/>
        </w:rPr>
      </w:pPr>
      <w:r>
        <w:rPr>
          <w:rFonts w:hint="eastAsia" w:ascii="方正小标宋简体" w:eastAsia="方正小标宋简体" w:hAnsiTheme="minorEastAsia" w:cstheme="majorEastAsia"/>
          <w:sz w:val="36"/>
          <w:szCs w:val="36"/>
        </w:rPr>
        <w:t>山东省转化医学学会单位会员申请表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52"/>
        <w:gridCol w:w="2083"/>
        <w:gridCol w:w="1106"/>
        <w:gridCol w:w="152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36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单位通讯地址</w:t>
            </w:r>
          </w:p>
        </w:tc>
        <w:tc>
          <w:tcPr>
            <w:tcW w:w="36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申请会员类别</w:t>
            </w:r>
          </w:p>
        </w:tc>
        <w:tc>
          <w:tcPr>
            <w:tcW w:w="360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☐ 普通单位会员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☐ 理事单位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☐ 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2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1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单位收入/年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1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员工人数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单位负责人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 机</w:t>
            </w:r>
          </w:p>
        </w:tc>
        <w:tc>
          <w:tcPr>
            <w:tcW w:w="1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5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1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推荐代表人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 机</w:t>
            </w:r>
          </w:p>
        </w:tc>
        <w:tc>
          <w:tcPr>
            <w:tcW w:w="1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8" w:hRule="exact"/>
          <w:jc w:val="center"/>
        </w:trPr>
        <w:tc>
          <w:tcPr>
            <w:tcW w:w="1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1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17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单位简介（限600字内）：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74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本单位自愿申请加入山东省转化医学学会单位会员，坚决拥护学会章程，遵守学会规定，履行会员义务，参加各项活动，提升服务能力，促进本行业发展。</w:t>
            </w:r>
          </w:p>
          <w:p>
            <w:pPr>
              <w:spacing w:line="440" w:lineRule="exact"/>
              <w:ind w:right="1357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法定代表人（签章）： </w:t>
            </w:r>
          </w:p>
          <w:p>
            <w:pPr>
              <w:spacing w:line="440" w:lineRule="exact"/>
              <w:ind w:right="1357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（单位盖章）：</w:t>
            </w:r>
          </w:p>
          <w:p>
            <w:pPr>
              <w:spacing w:line="440" w:lineRule="exact"/>
              <w:ind w:right="637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35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506" w:firstLineChars="211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学会审核意见：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440" w:lineRule="exact"/>
              <w:ind w:right="482" w:firstLine="480" w:firstLineChars="2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山东省转化医学学会（盖章）：     </w:t>
            </w:r>
          </w:p>
          <w:p>
            <w:pPr>
              <w:spacing w:line="440" w:lineRule="exact"/>
              <w:ind w:right="482" w:firstLine="480" w:firstLineChars="2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DlmODQ3ZTQyMGNhZDgzMTQwYTU4MzM2NjlmZmUifQ=="/>
  </w:docVars>
  <w:rsids>
    <w:rsidRoot w:val="00000000"/>
    <w:rsid w:val="2152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JSAI表格5号"/>
    <w:basedOn w:val="5"/>
    <w:qFormat/>
    <w:uiPriority w:val="99"/>
    <w:pPr>
      <w:spacing w:line="280" w:lineRule="exact"/>
    </w:pPr>
    <w:rPr>
      <w:rFonts w:cs="仿宋"/>
      <w:sz w:val="21"/>
      <w:szCs w:val="21"/>
    </w:rPr>
    <w:tcPr>
      <w:shd w:val="clear" w:color="auto" w:fill="auto"/>
    </w:tcPr>
    <w:tblStylePr w:type="firstRow">
      <w:rPr>
        <w:rFonts w:ascii="黑体" w:hAnsi="黑体" w:eastAsia="黑体" w:cs="黑体"/>
        <w:sz w:val="21"/>
        <w:szCs w:val="32"/>
      </w:rPr>
    </w:tblStylePr>
  </w:style>
  <w:style w:type="table" w:customStyle="1" w:styleId="5">
    <w:name w:val="JSAI表格3号"/>
    <w:basedOn w:val="2"/>
    <w:qFormat/>
    <w:uiPriority w:val="99"/>
    <w:pPr>
      <w:spacing w:line="400" w:lineRule="exact"/>
    </w:pPr>
    <w:rPr>
      <w:rFonts w:ascii="Times New Roman" w:hAnsi="Times New Roman" w:eastAsia="宋体" w:cs="SimSun-ExtB"/>
      <w:sz w:val="32"/>
      <w:szCs w:val="32"/>
    </w:rPr>
    <w:tblPr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黑体" w:hAnsi="黑体" w:eastAsia="黑体" w:cs="黑体"/>
        <w:sz w:val="32"/>
        <w:szCs w:val="32"/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2023-10-30T02:41:43Z</dcterms:created>
  <dc:creator>lenovo</dc:creator>
  <cp:lastModifiedBy>齐鲁青岛品牌办</cp:lastModifiedBy>
  <dcterms:modified xsi:type="dcterms:W3CDTF">2023-10-30T02:42:02Z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3AA1BD451D2547D1AF8321E932A31946_12</vt:lpwstr>
  </property>
</Properties>
</file>