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51"/>
        <w:tblW w:w="9606" w:type="dxa"/>
        <w:tblBorders>
          <w:bottom w:val="thickThinLargeGap" w:sz="24" w:space="0" w:color="FF0000"/>
          <w:insideH w:val="thinThickLargeGap" w:sz="24" w:space="0" w:color="FF0000"/>
          <w:insideV w:val="thinThickLargeGap" w:sz="18" w:space="0" w:color="FF0000"/>
        </w:tblBorders>
        <w:tblLayout w:type="fixed"/>
        <w:tblLook w:val="04A0"/>
      </w:tblPr>
      <w:tblGrid>
        <w:gridCol w:w="9606"/>
      </w:tblGrid>
      <w:tr w:rsidR="009704CF" w:rsidTr="009704CF">
        <w:trPr>
          <w:trHeight w:val="1218"/>
        </w:trPr>
        <w:tc>
          <w:tcPr>
            <w:tcW w:w="9606" w:type="dxa"/>
            <w:tcBorders>
              <w:top w:val="nil"/>
              <w:left w:val="nil"/>
              <w:bottom w:val="thinThickMediumGap" w:sz="24" w:space="0" w:color="FF0000"/>
              <w:right w:val="nil"/>
            </w:tcBorders>
          </w:tcPr>
          <w:p w:rsidR="009704CF" w:rsidRPr="00D36C8F" w:rsidRDefault="009704CF" w:rsidP="009704CF">
            <w:pPr>
              <w:rPr>
                <w:rFonts w:ascii="方正小标宋_GBK" w:eastAsia="方正小标宋_GBK" w:hAnsi="文星标宋"/>
                <w:bCs/>
                <w:color w:val="FF0000"/>
                <w:spacing w:val="20"/>
                <w:kern w:val="0"/>
                <w:position w:val="6"/>
                <w:sz w:val="80"/>
                <w:szCs w:val="80"/>
              </w:rPr>
            </w:pPr>
          </w:p>
        </w:tc>
      </w:tr>
    </w:tbl>
    <w:p w:rsidR="00005EC5" w:rsidRDefault="00566315" w:rsidP="00783C6A">
      <w:pPr>
        <w:pStyle w:val="a5"/>
        <w:spacing w:line="560" w:lineRule="exact"/>
        <w:jc w:val="center"/>
        <w:rPr>
          <w:rFonts w:ascii="黑体" w:eastAsia="黑体" w:hAnsi="黑体"/>
          <w:color w:val="000000"/>
          <w:sz w:val="44"/>
          <w:szCs w:val="44"/>
        </w:rPr>
      </w:pPr>
      <w:r>
        <w:rPr>
          <w:rFonts w:ascii="黑体" w:eastAsia="黑体" w:hAnsi="黑体"/>
          <w:noProof/>
          <w:color w:val="000000"/>
          <w:sz w:val="44"/>
          <w:szCs w:val="44"/>
        </w:rPr>
        <w:pict>
          <v:shapetype id="_x0000_t202" coordsize="21600,21600" o:spt="202" path="m,l,21600r21600,l21600,xe">
            <v:stroke joinstyle="miter"/>
            <v:path gradientshapeok="t" o:connecttype="rect"/>
          </v:shapetype>
          <v:shape id="文本框 2" o:spid="_x0000_s1026" type="#_x0000_t202" style="position:absolute;left:0;text-align:left;margin-left:18pt;margin-top:0;width:455.65pt;height:83.8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filled="f" stroked="f">
            <v:textbox style="mso-next-textbox:#文本框 2">
              <w:txbxContent>
                <w:p w:rsidR="009704CF" w:rsidRPr="00D36C8F" w:rsidRDefault="009704CF" w:rsidP="009704CF">
                  <w:pPr>
                    <w:rPr>
                      <w:rFonts w:ascii="方正小标宋_GBK" w:eastAsia="方正小标宋_GBK" w:hAnsi="文星标宋"/>
                      <w:bCs/>
                      <w:color w:val="FF0000"/>
                      <w:spacing w:val="160"/>
                      <w:kern w:val="0"/>
                      <w:position w:val="6"/>
                      <w:sz w:val="80"/>
                      <w:szCs w:val="80"/>
                    </w:rPr>
                  </w:pPr>
                  <w:r w:rsidRPr="00D36C8F">
                    <w:rPr>
                      <w:rFonts w:ascii="方正小标宋_GBK" w:eastAsia="方正小标宋_GBK" w:hAnsi="文星标宋" w:hint="eastAsia"/>
                      <w:bCs/>
                      <w:color w:val="FF0000"/>
                      <w:spacing w:val="160"/>
                      <w:kern w:val="0"/>
                      <w:position w:val="6"/>
                      <w:sz w:val="80"/>
                      <w:szCs w:val="80"/>
                    </w:rPr>
                    <w:t>青岛市医务工会</w:t>
                  </w:r>
                </w:p>
              </w:txbxContent>
            </v:textbox>
          </v:shape>
        </w:pict>
      </w:r>
    </w:p>
    <w:p w:rsidR="00635021" w:rsidRPr="009704CF" w:rsidRDefault="00635021" w:rsidP="00783C6A">
      <w:pPr>
        <w:pStyle w:val="a5"/>
        <w:spacing w:line="560" w:lineRule="exact"/>
        <w:jc w:val="center"/>
        <w:rPr>
          <w:rFonts w:ascii="黑体" w:eastAsia="黑体" w:hAnsi="黑体"/>
          <w:color w:val="000000"/>
          <w:sz w:val="44"/>
          <w:szCs w:val="44"/>
        </w:rPr>
      </w:pPr>
      <w:r w:rsidRPr="009704CF">
        <w:rPr>
          <w:rFonts w:ascii="黑体" w:eastAsia="黑体" w:hAnsi="黑体" w:hint="eastAsia"/>
          <w:color w:val="000000"/>
          <w:sz w:val="44"/>
          <w:szCs w:val="44"/>
        </w:rPr>
        <w:t>关于选派队员参加第八届全省职工运动会</w:t>
      </w:r>
      <w:r w:rsidR="00F06600">
        <w:rPr>
          <w:rFonts w:ascii="黑体" w:eastAsia="黑体" w:hAnsi="黑体" w:hint="eastAsia"/>
          <w:color w:val="000000"/>
          <w:sz w:val="44"/>
          <w:szCs w:val="44"/>
        </w:rPr>
        <w:t>乒乓</w:t>
      </w:r>
      <w:r w:rsidR="004C6628">
        <w:rPr>
          <w:rFonts w:ascii="黑体" w:eastAsia="黑体" w:hAnsi="黑体" w:hint="eastAsia"/>
          <w:color w:val="000000"/>
          <w:sz w:val="44"/>
          <w:szCs w:val="44"/>
        </w:rPr>
        <w:t>球</w:t>
      </w:r>
      <w:r w:rsidRPr="009704CF">
        <w:rPr>
          <w:rFonts w:ascii="黑体" w:eastAsia="黑体" w:hAnsi="黑体" w:hint="eastAsia"/>
          <w:color w:val="000000"/>
          <w:sz w:val="44"/>
          <w:szCs w:val="44"/>
        </w:rPr>
        <w:t>比赛的函</w:t>
      </w:r>
    </w:p>
    <w:p w:rsidR="00635021" w:rsidRPr="00F06600" w:rsidRDefault="00635021" w:rsidP="00F06600">
      <w:pPr>
        <w:spacing w:line="560" w:lineRule="exact"/>
        <w:rPr>
          <w:rFonts w:ascii="FangSong_GB2312" w:eastAsia="FangSong_GB2312" w:hAnsi="仿宋" w:cs="Times New Roman"/>
          <w:color w:val="000000"/>
          <w:sz w:val="32"/>
          <w:szCs w:val="32"/>
          <w:lang w:bidi="en-US"/>
        </w:rPr>
      </w:pPr>
      <w:r w:rsidRPr="009704CF">
        <w:rPr>
          <w:rFonts w:ascii="FangSong_GB2312" w:eastAsia="FangSong_GB2312" w:hAnsi="仿宋" w:hint="eastAsia"/>
          <w:color w:val="000000"/>
          <w:sz w:val="32"/>
          <w:szCs w:val="32"/>
        </w:rPr>
        <w:t>根据省总工会、省委宣传部等八部门联合印发《关于举办山东省第八届职工运动会的通知》，经</w:t>
      </w:r>
      <w:r w:rsidR="009704CF">
        <w:rPr>
          <w:rFonts w:ascii="FangSong_GB2312" w:eastAsia="FangSong_GB2312" w:hAnsi="仿宋" w:hint="eastAsia"/>
          <w:color w:val="000000"/>
          <w:sz w:val="32"/>
          <w:szCs w:val="32"/>
        </w:rPr>
        <w:t>省</w:t>
      </w:r>
      <w:r w:rsidR="00566C28" w:rsidRPr="009704CF">
        <w:rPr>
          <w:rFonts w:ascii="FangSong_GB2312" w:eastAsia="FangSong_GB2312" w:hAnsi="仿宋" w:hint="eastAsia"/>
          <w:color w:val="000000"/>
          <w:sz w:val="32"/>
          <w:szCs w:val="32"/>
        </w:rPr>
        <w:t>医务</w:t>
      </w:r>
      <w:r w:rsidRPr="009704CF">
        <w:rPr>
          <w:rFonts w:ascii="FangSong_GB2312" w:eastAsia="FangSong_GB2312" w:hAnsi="仿宋" w:hint="eastAsia"/>
          <w:color w:val="000000"/>
          <w:sz w:val="32"/>
          <w:szCs w:val="32"/>
        </w:rPr>
        <w:t>工会研究决定，</w:t>
      </w:r>
      <w:r w:rsidR="00F77DCF">
        <w:rPr>
          <w:rFonts w:ascii="FangSong_GB2312" w:eastAsia="FangSong_GB2312" w:hAnsi="仿宋" w:hint="eastAsia"/>
          <w:color w:val="000000"/>
          <w:sz w:val="32"/>
          <w:szCs w:val="32"/>
        </w:rPr>
        <w:t>由青岛</w:t>
      </w:r>
      <w:r w:rsidR="00F77DCF" w:rsidRPr="00376FAE">
        <w:rPr>
          <w:rFonts w:ascii="FangSong_GB2312" w:eastAsia="FangSong_GB2312" w:hAnsi="CESI仿宋-GB2312" w:cs="CESI仿宋-GB2312" w:hint="eastAsia"/>
          <w:sz w:val="32"/>
          <w:szCs w:val="32"/>
        </w:rPr>
        <w:t>市代表省医务工会派员参加在青岛工人温泉疗养院举行的全省第八届职工运动会</w:t>
      </w:r>
      <w:r w:rsidR="00F06600">
        <w:rPr>
          <w:rFonts w:ascii="FangSong_GB2312" w:eastAsia="FangSong_GB2312" w:hAnsi="CESI仿宋-GB2312" w:cs="CESI仿宋-GB2312" w:hint="eastAsia"/>
          <w:sz w:val="32"/>
          <w:szCs w:val="32"/>
        </w:rPr>
        <w:t>乒乓</w:t>
      </w:r>
      <w:r w:rsidR="00EF15F6">
        <w:rPr>
          <w:rFonts w:ascii="FangSong_GB2312" w:eastAsia="FangSong_GB2312" w:hAnsi="CESI仿宋-GB2312" w:cs="CESI仿宋-GB2312" w:hint="eastAsia"/>
          <w:sz w:val="32"/>
          <w:szCs w:val="32"/>
        </w:rPr>
        <w:t>球</w:t>
      </w:r>
      <w:r w:rsidR="00F77DCF" w:rsidRPr="00376FAE">
        <w:rPr>
          <w:rFonts w:ascii="FangSong_GB2312" w:eastAsia="FangSong_GB2312" w:hAnsi="CESI仿宋-GB2312" w:cs="CESI仿宋-GB2312" w:hint="eastAsia"/>
          <w:sz w:val="32"/>
          <w:szCs w:val="32"/>
        </w:rPr>
        <w:t>比赛项目。</w:t>
      </w:r>
      <w:r w:rsidR="00005EC5">
        <w:rPr>
          <w:rFonts w:ascii="FangSong_GB2312" w:eastAsia="FangSong_GB2312" w:hAnsi="CESI仿宋-GB2312" w:cs="CESI仿宋-GB2312" w:hint="eastAsia"/>
          <w:sz w:val="32"/>
          <w:szCs w:val="32"/>
        </w:rPr>
        <w:t>现拟</w:t>
      </w:r>
      <w:r w:rsidRPr="009704CF">
        <w:rPr>
          <w:rFonts w:ascii="FangSong_GB2312" w:eastAsia="FangSong_GB2312" w:hAnsi="仿宋" w:hint="eastAsia"/>
          <w:color w:val="000000"/>
          <w:sz w:val="32"/>
          <w:szCs w:val="32"/>
        </w:rPr>
        <w:t>派</w:t>
      </w:r>
      <w:r w:rsidR="008114D9" w:rsidRPr="00F06600">
        <w:rPr>
          <w:rFonts w:ascii="FangSong_GB2312" w:eastAsia="FangSong_GB2312" w:hAnsi="仿宋" w:cs="Times New Roman" w:hint="eastAsia"/>
          <w:color w:val="000000"/>
          <w:sz w:val="32"/>
          <w:szCs w:val="32"/>
          <w:lang w:bidi="en-US"/>
        </w:rPr>
        <w:t>青岛市中心血站</w:t>
      </w:r>
      <w:proofErr w:type="gramStart"/>
      <w:r w:rsidR="008114D9" w:rsidRPr="00F06600">
        <w:rPr>
          <w:rFonts w:ascii="FangSong_GB2312" w:eastAsia="FangSong_GB2312" w:hAnsi="仿宋" w:cs="Times New Roman" w:hint="eastAsia"/>
          <w:color w:val="000000"/>
          <w:sz w:val="32"/>
          <w:szCs w:val="32"/>
          <w:lang w:bidi="en-US"/>
        </w:rPr>
        <w:t>李扬宏</w:t>
      </w:r>
      <w:r w:rsidRPr="009704CF">
        <w:rPr>
          <w:rFonts w:ascii="FangSong_GB2312" w:eastAsia="FangSong_GB2312" w:hAnsi="仿宋" w:hint="eastAsia"/>
          <w:color w:val="000000"/>
          <w:sz w:val="32"/>
          <w:szCs w:val="32"/>
        </w:rPr>
        <w:t>等</w:t>
      </w:r>
      <w:proofErr w:type="gramEnd"/>
      <w:r w:rsidR="00F06600">
        <w:rPr>
          <w:rFonts w:ascii="FangSong_GB2312" w:eastAsia="FangSong_GB2312" w:hAnsi="仿宋" w:hint="eastAsia"/>
          <w:color w:val="000000"/>
          <w:sz w:val="32"/>
          <w:szCs w:val="32"/>
        </w:rPr>
        <w:t>5</w:t>
      </w:r>
      <w:r w:rsidRPr="009704CF">
        <w:rPr>
          <w:rFonts w:ascii="FangSong_GB2312" w:eastAsia="FangSong_GB2312" w:hAnsi="仿宋" w:hint="eastAsia"/>
          <w:color w:val="000000"/>
          <w:sz w:val="32"/>
          <w:szCs w:val="32"/>
        </w:rPr>
        <w:t>名选手（名单见附件）代表</w:t>
      </w:r>
      <w:r w:rsidR="003C72EE" w:rsidRPr="009704CF">
        <w:rPr>
          <w:rFonts w:ascii="FangSong_GB2312" w:eastAsia="FangSong_GB2312" w:hAnsi="仿宋" w:hint="eastAsia"/>
          <w:color w:val="000000"/>
          <w:sz w:val="32"/>
          <w:szCs w:val="32"/>
        </w:rPr>
        <w:t>省</w:t>
      </w:r>
      <w:r w:rsidR="00566C28" w:rsidRPr="009704CF">
        <w:rPr>
          <w:rFonts w:ascii="FangSong_GB2312" w:eastAsia="FangSong_GB2312" w:hAnsi="仿宋" w:hint="eastAsia"/>
          <w:color w:val="000000"/>
          <w:sz w:val="32"/>
          <w:szCs w:val="32"/>
        </w:rPr>
        <w:t>医务</w:t>
      </w:r>
      <w:r w:rsidRPr="009704CF">
        <w:rPr>
          <w:rFonts w:ascii="FangSong_GB2312" w:eastAsia="FangSong_GB2312" w:hAnsi="仿宋" w:hint="eastAsia"/>
          <w:color w:val="000000"/>
          <w:sz w:val="32"/>
          <w:szCs w:val="32"/>
        </w:rPr>
        <w:t>工会参加第八届全省职工运动会</w:t>
      </w:r>
      <w:r w:rsidR="00F06600">
        <w:rPr>
          <w:rFonts w:ascii="FangSong_GB2312" w:eastAsia="FangSong_GB2312" w:hAnsi="仿宋" w:hint="eastAsia"/>
          <w:color w:val="000000"/>
          <w:sz w:val="32"/>
          <w:szCs w:val="32"/>
        </w:rPr>
        <w:t>乒乓</w:t>
      </w:r>
      <w:r w:rsidR="00EF15F6">
        <w:rPr>
          <w:rFonts w:ascii="FangSong_GB2312" w:eastAsia="FangSong_GB2312" w:hAnsi="仿宋" w:hint="eastAsia"/>
          <w:color w:val="000000"/>
          <w:sz w:val="32"/>
          <w:szCs w:val="32"/>
        </w:rPr>
        <w:t>球</w:t>
      </w:r>
      <w:r w:rsidR="00566C28" w:rsidRPr="009704CF">
        <w:rPr>
          <w:rFonts w:ascii="FangSong_GB2312" w:eastAsia="FangSong_GB2312" w:hAnsi="仿宋" w:hint="eastAsia"/>
          <w:color w:val="000000"/>
          <w:sz w:val="32"/>
          <w:szCs w:val="32"/>
        </w:rPr>
        <w:t>比赛</w:t>
      </w:r>
      <w:r w:rsidRPr="009704CF">
        <w:rPr>
          <w:rFonts w:ascii="FangSong_GB2312" w:eastAsia="FangSong_GB2312" w:hAnsi="仿宋" w:hint="eastAsia"/>
          <w:color w:val="000000"/>
          <w:sz w:val="32"/>
          <w:szCs w:val="32"/>
        </w:rPr>
        <w:t>。现将有关情况函告如下。</w:t>
      </w:r>
    </w:p>
    <w:p w:rsidR="00635021" w:rsidRPr="009704CF" w:rsidRDefault="00635021" w:rsidP="00005EC5">
      <w:pPr>
        <w:pStyle w:val="a5"/>
        <w:spacing w:line="560" w:lineRule="exact"/>
        <w:ind w:firstLineChars="200" w:firstLine="640"/>
        <w:rPr>
          <w:rFonts w:ascii="楷体" w:eastAsia="楷体" w:hAnsi="楷体"/>
          <w:sz w:val="32"/>
          <w:szCs w:val="32"/>
        </w:rPr>
      </w:pPr>
      <w:r w:rsidRPr="009704CF">
        <w:rPr>
          <w:rFonts w:ascii="楷体" w:eastAsia="楷体" w:hAnsi="楷体" w:hint="eastAsia"/>
          <w:color w:val="000000"/>
          <w:sz w:val="32"/>
          <w:szCs w:val="32"/>
        </w:rPr>
        <w:t>一、比赛时间、地点</w:t>
      </w:r>
    </w:p>
    <w:p w:rsidR="00635021" w:rsidRDefault="00635021" w:rsidP="00005EC5">
      <w:pPr>
        <w:ind w:firstLineChars="200" w:firstLine="640"/>
        <w:rPr>
          <w:rFonts w:ascii="FangSong_GB2312" w:eastAsia="FangSong_GB2312" w:hAnsi="CESI仿宋-GB2312" w:cs="CESI仿宋-GB2312"/>
          <w:sz w:val="32"/>
          <w:szCs w:val="32"/>
        </w:rPr>
      </w:pPr>
      <w:r w:rsidRPr="00005EC5">
        <w:rPr>
          <w:rFonts w:ascii="FangSong_GB2312" w:eastAsia="FangSong_GB2312" w:hAnsi="CESI仿宋-GB2312" w:cs="CESI仿宋-GB2312" w:hint="eastAsia"/>
          <w:sz w:val="32"/>
          <w:szCs w:val="32"/>
        </w:rPr>
        <w:t>比赛时间：</w:t>
      </w:r>
      <w:r w:rsidR="00F06600">
        <w:rPr>
          <w:rFonts w:ascii="FangSong_GB2312" w:eastAsia="FangSong_GB2312" w:hAnsi="CESI仿宋-GB2312" w:cs="CESI仿宋-GB2312" w:hint="eastAsia"/>
          <w:sz w:val="32"/>
          <w:szCs w:val="32"/>
        </w:rPr>
        <w:t>6</w:t>
      </w:r>
      <w:r w:rsidRPr="00005EC5">
        <w:rPr>
          <w:rFonts w:ascii="FangSong_GB2312" w:eastAsia="FangSong_GB2312" w:hAnsi="CESI仿宋-GB2312" w:cs="CESI仿宋-GB2312" w:hint="eastAsia"/>
          <w:sz w:val="32"/>
          <w:szCs w:val="32"/>
        </w:rPr>
        <w:t>月</w:t>
      </w:r>
      <w:r w:rsidR="00F06600">
        <w:rPr>
          <w:rFonts w:ascii="FangSong_GB2312" w:eastAsia="FangSong_GB2312" w:hAnsi="CESI仿宋-GB2312" w:cs="CESI仿宋-GB2312" w:hint="eastAsia"/>
          <w:sz w:val="32"/>
          <w:szCs w:val="32"/>
        </w:rPr>
        <w:t>28</w:t>
      </w:r>
      <w:r w:rsidRPr="00005EC5">
        <w:rPr>
          <w:rFonts w:ascii="FangSong_GB2312" w:eastAsia="FangSong_GB2312" w:hAnsi="CESI仿宋-GB2312" w:cs="CESI仿宋-GB2312" w:hint="eastAsia"/>
          <w:sz w:val="32"/>
          <w:szCs w:val="32"/>
        </w:rPr>
        <w:t>日</w:t>
      </w:r>
      <w:r w:rsidR="00005EC5">
        <w:rPr>
          <w:rFonts w:ascii="FangSong_GB2312" w:eastAsia="FangSong_GB2312" w:hAnsi="CESI仿宋-GB2312" w:cs="CESI仿宋-GB2312" w:hint="eastAsia"/>
          <w:sz w:val="32"/>
          <w:szCs w:val="32"/>
        </w:rPr>
        <w:t>-</w:t>
      </w:r>
      <w:r w:rsidR="00F06600">
        <w:rPr>
          <w:rFonts w:ascii="FangSong_GB2312" w:eastAsia="FangSong_GB2312" w:hAnsi="CESI仿宋-GB2312" w:cs="CESI仿宋-GB2312" w:hint="eastAsia"/>
          <w:sz w:val="32"/>
          <w:szCs w:val="32"/>
        </w:rPr>
        <w:t>7月1</w:t>
      </w:r>
      <w:r w:rsidRPr="00005EC5">
        <w:rPr>
          <w:rFonts w:ascii="FangSong_GB2312" w:eastAsia="FangSong_GB2312" w:hAnsi="CESI仿宋-GB2312" w:cs="CESI仿宋-GB2312" w:hint="eastAsia"/>
          <w:sz w:val="32"/>
          <w:szCs w:val="32"/>
        </w:rPr>
        <w:t>日。</w:t>
      </w:r>
    </w:p>
    <w:p w:rsidR="00EF4132" w:rsidRPr="00005EC5" w:rsidRDefault="00EF4132" w:rsidP="00005EC5">
      <w:pPr>
        <w:ind w:firstLineChars="200" w:firstLine="640"/>
        <w:rPr>
          <w:rFonts w:ascii="FangSong_GB2312" w:eastAsia="FangSong_GB2312" w:hAnsi="CESI仿宋-GB2312" w:cs="CESI仿宋-GB2312"/>
          <w:sz w:val="32"/>
          <w:szCs w:val="32"/>
        </w:rPr>
      </w:pPr>
      <w:r>
        <w:rPr>
          <w:rFonts w:ascii="FangSong_GB2312" w:eastAsia="FangSong_GB2312" w:hAnsi="CESI仿宋-GB2312" w:cs="CESI仿宋-GB2312" w:hint="eastAsia"/>
          <w:sz w:val="32"/>
          <w:szCs w:val="32"/>
        </w:rPr>
        <w:t>参赛队报到时间：</w:t>
      </w:r>
      <w:r w:rsidR="00F06600">
        <w:rPr>
          <w:rFonts w:ascii="FangSong_GB2312" w:eastAsia="FangSong_GB2312" w:hAnsi="CESI仿宋-GB2312" w:cs="CESI仿宋-GB2312" w:hint="eastAsia"/>
          <w:sz w:val="32"/>
          <w:szCs w:val="32"/>
        </w:rPr>
        <w:t>6</w:t>
      </w:r>
      <w:r>
        <w:rPr>
          <w:rFonts w:ascii="FangSong_GB2312" w:eastAsia="FangSong_GB2312" w:hAnsi="CESI仿宋-GB2312" w:cs="CESI仿宋-GB2312" w:hint="eastAsia"/>
          <w:sz w:val="32"/>
          <w:szCs w:val="32"/>
        </w:rPr>
        <w:t>月</w:t>
      </w:r>
      <w:r w:rsidR="00F06600">
        <w:rPr>
          <w:rFonts w:ascii="FangSong_GB2312" w:eastAsia="FangSong_GB2312" w:hAnsi="CESI仿宋-GB2312" w:cs="CESI仿宋-GB2312" w:hint="eastAsia"/>
          <w:sz w:val="32"/>
          <w:szCs w:val="32"/>
        </w:rPr>
        <w:t>27</w:t>
      </w:r>
      <w:r>
        <w:rPr>
          <w:rFonts w:ascii="FangSong_GB2312" w:eastAsia="FangSong_GB2312" w:hAnsi="CESI仿宋-GB2312" w:cs="CESI仿宋-GB2312" w:hint="eastAsia"/>
          <w:sz w:val="32"/>
          <w:szCs w:val="32"/>
        </w:rPr>
        <w:t>日15：00</w:t>
      </w:r>
    </w:p>
    <w:p w:rsidR="00566C28" w:rsidRPr="009704CF" w:rsidRDefault="00635021" w:rsidP="00005EC5">
      <w:pPr>
        <w:ind w:firstLineChars="200" w:firstLine="640"/>
        <w:rPr>
          <w:rFonts w:ascii="FangSong_GB2312" w:eastAsia="FangSong_GB2312" w:hAnsi="仿宋"/>
          <w:color w:val="FF0000"/>
          <w:sz w:val="32"/>
          <w:szCs w:val="32"/>
        </w:rPr>
      </w:pPr>
      <w:r w:rsidRPr="00005EC5">
        <w:rPr>
          <w:rFonts w:ascii="FangSong_GB2312" w:eastAsia="FangSong_GB2312" w:hAnsi="CESI仿宋-GB2312" w:cs="CESI仿宋-GB2312" w:hint="eastAsia"/>
          <w:sz w:val="32"/>
          <w:szCs w:val="32"/>
        </w:rPr>
        <w:t>地点：青岛工人温泉疗养院(青岛市即墨区温泉一路62号)。</w:t>
      </w:r>
      <w:r w:rsidRPr="009704CF">
        <w:rPr>
          <w:rFonts w:ascii="FangSong_GB2312" w:eastAsia="FangSong_GB2312" w:hAnsi="仿宋" w:hint="eastAsia"/>
          <w:color w:val="FF0000"/>
          <w:sz w:val="32"/>
          <w:szCs w:val="32"/>
        </w:rPr>
        <w:t xml:space="preserve"> </w:t>
      </w:r>
    </w:p>
    <w:p w:rsidR="00635021" w:rsidRPr="009704CF" w:rsidRDefault="00635021" w:rsidP="00005EC5">
      <w:pPr>
        <w:pStyle w:val="a5"/>
        <w:spacing w:line="560" w:lineRule="exact"/>
        <w:ind w:firstLineChars="200" w:firstLine="640"/>
        <w:rPr>
          <w:rFonts w:ascii="楷体" w:eastAsia="楷体" w:hAnsi="楷体"/>
          <w:color w:val="000000"/>
          <w:sz w:val="32"/>
          <w:szCs w:val="32"/>
        </w:rPr>
      </w:pPr>
      <w:r w:rsidRPr="009704CF">
        <w:rPr>
          <w:rFonts w:ascii="楷体" w:eastAsia="楷体" w:hAnsi="楷体" w:hint="eastAsia"/>
          <w:color w:val="000000"/>
          <w:sz w:val="32"/>
          <w:szCs w:val="32"/>
        </w:rPr>
        <w:t>二、主办单位</w:t>
      </w:r>
    </w:p>
    <w:p w:rsidR="00635021" w:rsidRPr="00005EC5" w:rsidRDefault="00635021" w:rsidP="00005EC5">
      <w:pPr>
        <w:pStyle w:val="a5"/>
        <w:spacing w:line="560" w:lineRule="exact"/>
        <w:ind w:firstLineChars="200" w:firstLine="640"/>
        <w:rPr>
          <w:rFonts w:ascii="FangSong_GB2312" w:eastAsia="FangSong_GB2312" w:hAnsi="仿宋" w:cstheme="minorBidi"/>
          <w:color w:val="000000"/>
          <w:kern w:val="2"/>
          <w:sz w:val="32"/>
          <w:szCs w:val="32"/>
        </w:rPr>
      </w:pPr>
      <w:r w:rsidRPr="00005EC5">
        <w:rPr>
          <w:rFonts w:ascii="FangSong_GB2312" w:eastAsia="FangSong_GB2312" w:hAnsi="仿宋" w:cstheme="minorBidi" w:hint="eastAsia"/>
          <w:color w:val="000000"/>
          <w:kern w:val="2"/>
          <w:sz w:val="32"/>
          <w:szCs w:val="32"/>
        </w:rPr>
        <w:lastRenderedPageBreak/>
        <w:t>山东省总工会、中共山东省委宣传部、中共山东省委省直</w:t>
      </w:r>
      <w:r w:rsidR="00783C6A" w:rsidRPr="00005EC5">
        <w:rPr>
          <w:rFonts w:ascii="FangSong_GB2312" w:eastAsia="FangSong_GB2312" w:hAnsi="仿宋" w:cstheme="minorBidi" w:hint="eastAsia"/>
          <w:color w:val="000000"/>
          <w:kern w:val="2"/>
          <w:sz w:val="32"/>
          <w:szCs w:val="32"/>
        </w:rPr>
        <w:t>机</w:t>
      </w:r>
      <w:r w:rsidRPr="00005EC5">
        <w:rPr>
          <w:rFonts w:ascii="FangSong_GB2312" w:eastAsia="FangSong_GB2312" w:hAnsi="仿宋" w:cstheme="minorBidi" w:hint="eastAsia"/>
          <w:color w:val="000000"/>
          <w:kern w:val="2"/>
          <w:sz w:val="32"/>
          <w:szCs w:val="32"/>
        </w:rPr>
        <w:t>关工作委员会、山东省工业和信息化厅、山东人民政府国有资产监督管理委员会、山东省体育局、山东省体育总会。</w:t>
      </w:r>
    </w:p>
    <w:p w:rsidR="00635021" w:rsidRPr="009704CF" w:rsidRDefault="00005EC5" w:rsidP="00005EC5">
      <w:pPr>
        <w:pStyle w:val="a5"/>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三</w:t>
      </w:r>
      <w:r w:rsidR="00635021" w:rsidRPr="009704CF">
        <w:rPr>
          <w:rFonts w:ascii="楷体" w:eastAsia="楷体" w:hAnsi="楷体" w:hint="eastAsia"/>
          <w:color w:val="000000"/>
          <w:sz w:val="32"/>
          <w:szCs w:val="32"/>
        </w:rPr>
        <w:t>、有关要求</w:t>
      </w:r>
    </w:p>
    <w:p w:rsidR="00635021" w:rsidRPr="009704CF" w:rsidRDefault="00635021" w:rsidP="00005EC5">
      <w:pPr>
        <w:pStyle w:val="a5"/>
        <w:spacing w:line="5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1.有关</w:t>
      </w:r>
      <w:r w:rsidR="00566C28" w:rsidRPr="009704CF">
        <w:rPr>
          <w:rFonts w:ascii="FangSong_GB2312" w:eastAsia="FangSong_GB2312" w:hAnsi="仿宋" w:hint="eastAsia"/>
          <w:color w:val="000000"/>
          <w:sz w:val="32"/>
          <w:szCs w:val="32"/>
        </w:rPr>
        <w:t>单位</w:t>
      </w:r>
      <w:r w:rsidRPr="009704CF">
        <w:rPr>
          <w:rFonts w:ascii="FangSong_GB2312" w:eastAsia="FangSong_GB2312" w:hAnsi="仿宋" w:hint="eastAsia"/>
          <w:color w:val="000000"/>
          <w:sz w:val="32"/>
          <w:szCs w:val="32"/>
        </w:rPr>
        <w:t>工会要积极争取参赛选手所在单位部门支持，帮助参赛选手协调好参赛时间，同时组织参赛选手全力抓好备</w:t>
      </w:r>
      <w:r w:rsidR="00566C28" w:rsidRPr="009704CF">
        <w:rPr>
          <w:rFonts w:ascii="FangSong_GB2312" w:eastAsia="FangSong_GB2312" w:hAnsi="仿宋" w:hint="eastAsia"/>
          <w:color w:val="000000"/>
          <w:sz w:val="32"/>
          <w:szCs w:val="32"/>
        </w:rPr>
        <w:t>战训练，确保参赛选手按时参赛并为我</w:t>
      </w:r>
      <w:r w:rsidR="009D1A07" w:rsidRPr="009704CF">
        <w:rPr>
          <w:rFonts w:ascii="FangSong_GB2312" w:eastAsia="FangSong_GB2312" w:hAnsi="仿宋" w:hint="eastAsia"/>
          <w:color w:val="000000"/>
          <w:sz w:val="32"/>
          <w:szCs w:val="32"/>
        </w:rPr>
        <w:t>省</w:t>
      </w:r>
      <w:r w:rsidR="00566C28" w:rsidRPr="009704CF">
        <w:rPr>
          <w:rFonts w:ascii="FangSong_GB2312" w:eastAsia="FangSong_GB2312" w:hAnsi="仿宋" w:hint="eastAsia"/>
          <w:color w:val="000000"/>
          <w:sz w:val="32"/>
          <w:szCs w:val="32"/>
        </w:rPr>
        <w:t>医务</w:t>
      </w:r>
      <w:r w:rsidRPr="009704CF">
        <w:rPr>
          <w:rFonts w:ascii="FangSong_GB2312" w:eastAsia="FangSong_GB2312" w:hAnsi="仿宋" w:hint="eastAsia"/>
          <w:color w:val="000000"/>
          <w:sz w:val="32"/>
          <w:szCs w:val="32"/>
        </w:rPr>
        <w:t>工会代表队争得荣誉。</w:t>
      </w:r>
    </w:p>
    <w:p w:rsidR="00635021" w:rsidRPr="009704CF" w:rsidRDefault="00635021" w:rsidP="00005EC5">
      <w:pPr>
        <w:pStyle w:val="a5"/>
        <w:spacing w:line="5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2.选手一经确定不允许请假、更换。</w:t>
      </w:r>
    </w:p>
    <w:p w:rsidR="00635021" w:rsidRPr="009704CF" w:rsidRDefault="00635021" w:rsidP="00005EC5">
      <w:pPr>
        <w:pStyle w:val="a5"/>
        <w:spacing w:line="5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3.</w:t>
      </w:r>
      <w:r w:rsidR="00566C28" w:rsidRPr="009704CF">
        <w:rPr>
          <w:rFonts w:ascii="FangSong_GB2312" w:eastAsia="FangSong_GB2312" w:hAnsi="仿宋" w:hint="eastAsia"/>
          <w:color w:val="000000"/>
          <w:sz w:val="32"/>
          <w:szCs w:val="32"/>
        </w:rPr>
        <w:t>其</w:t>
      </w:r>
      <w:r w:rsidR="00566C28" w:rsidRPr="00005EC5">
        <w:rPr>
          <w:rFonts w:ascii="FangSong_GB2312" w:eastAsia="FangSong_GB2312" w:hAnsi="仿宋" w:hint="eastAsia"/>
          <w:sz w:val="32"/>
          <w:szCs w:val="32"/>
        </w:rPr>
        <w:t>他</w:t>
      </w:r>
      <w:proofErr w:type="gramStart"/>
      <w:r w:rsidR="00566C28" w:rsidRPr="00005EC5">
        <w:rPr>
          <w:rFonts w:ascii="FangSong_GB2312" w:eastAsia="FangSong_GB2312" w:hAnsi="仿宋" w:hint="eastAsia"/>
          <w:sz w:val="32"/>
          <w:szCs w:val="32"/>
        </w:rPr>
        <w:t>事宜市</w:t>
      </w:r>
      <w:proofErr w:type="gramEnd"/>
      <w:r w:rsidR="00566C28" w:rsidRPr="00005EC5">
        <w:rPr>
          <w:rFonts w:ascii="FangSong_GB2312" w:eastAsia="FangSong_GB2312" w:hAnsi="仿宋" w:hint="eastAsia"/>
          <w:sz w:val="32"/>
          <w:szCs w:val="32"/>
        </w:rPr>
        <w:t>医务</w:t>
      </w:r>
      <w:r w:rsidRPr="00005EC5">
        <w:rPr>
          <w:rFonts w:ascii="FangSong_GB2312" w:eastAsia="FangSong_GB2312" w:hAnsi="仿宋" w:hint="eastAsia"/>
          <w:sz w:val="32"/>
          <w:szCs w:val="32"/>
        </w:rPr>
        <w:t>工会另行通知</w:t>
      </w:r>
      <w:r w:rsidRPr="009704CF">
        <w:rPr>
          <w:rFonts w:ascii="FangSong_GB2312" w:eastAsia="FangSong_GB2312" w:hAnsi="仿宋" w:hint="eastAsia"/>
          <w:color w:val="000000"/>
          <w:sz w:val="32"/>
          <w:szCs w:val="32"/>
        </w:rPr>
        <w:t>。</w:t>
      </w:r>
    </w:p>
    <w:p w:rsidR="00635021" w:rsidRPr="009704CF" w:rsidRDefault="00566C28" w:rsidP="00005EC5">
      <w:pPr>
        <w:pStyle w:val="a5"/>
        <w:spacing w:line="5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市医务</w:t>
      </w:r>
      <w:r w:rsidR="00635021" w:rsidRPr="009704CF">
        <w:rPr>
          <w:rFonts w:ascii="FangSong_GB2312" w:eastAsia="FangSong_GB2312" w:hAnsi="仿宋" w:hint="eastAsia"/>
          <w:color w:val="000000"/>
          <w:sz w:val="32"/>
          <w:szCs w:val="32"/>
        </w:rPr>
        <w:t>工会联系人：</w:t>
      </w:r>
      <w:r w:rsidR="00005EC5">
        <w:rPr>
          <w:rFonts w:ascii="FangSong_GB2312" w:eastAsia="FangSong_GB2312" w:hAnsi="仿宋" w:hint="eastAsia"/>
          <w:color w:val="000000"/>
          <w:sz w:val="32"/>
          <w:szCs w:val="32"/>
        </w:rPr>
        <w:t>李学军</w:t>
      </w:r>
      <w:r w:rsidRPr="009704CF">
        <w:rPr>
          <w:rFonts w:ascii="FangSong_GB2312" w:eastAsia="FangSong_GB2312" w:hAnsi="仿宋" w:hint="eastAsia"/>
          <w:color w:val="000000"/>
          <w:sz w:val="32"/>
          <w:szCs w:val="32"/>
        </w:rPr>
        <w:t xml:space="preserve"> </w:t>
      </w:r>
      <w:r w:rsidR="00635021" w:rsidRPr="009704CF">
        <w:rPr>
          <w:rFonts w:ascii="FangSong_GB2312" w:eastAsia="FangSong_GB2312" w:hAnsi="仿宋" w:hint="eastAsia"/>
          <w:color w:val="000000"/>
          <w:sz w:val="32"/>
          <w:szCs w:val="32"/>
        </w:rPr>
        <w:t>，联系方式：</w:t>
      </w:r>
      <w:r w:rsidR="00005EC5">
        <w:rPr>
          <w:rFonts w:ascii="FangSong_GB2312" w:eastAsia="FangSong_GB2312" w:hAnsi="仿宋" w:hint="eastAsia"/>
          <w:color w:val="000000"/>
          <w:sz w:val="32"/>
          <w:szCs w:val="32"/>
        </w:rPr>
        <w:t>13583238055</w:t>
      </w:r>
      <w:r w:rsidR="00635021" w:rsidRPr="009704CF">
        <w:rPr>
          <w:rFonts w:ascii="FangSong_GB2312" w:eastAsia="FangSong_GB2312" w:hAnsi="仿宋" w:hint="eastAsia"/>
          <w:color w:val="000000"/>
          <w:sz w:val="32"/>
          <w:szCs w:val="32"/>
        </w:rPr>
        <w:t>。</w:t>
      </w:r>
    </w:p>
    <w:p w:rsidR="00635021" w:rsidRPr="009704CF" w:rsidRDefault="00635021" w:rsidP="008F3940">
      <w:pPr>
        <w:pStyle w:val="a5"/>
        <w:spacing w:line="560" w:lineRule="exact"/>
        <w:ind w:firstLineChars="200" w:firstLine="640"/>
        <w:rPr>
          <w:rFonts w:ascii="FangSong_GB2312" w:eastAsia="FangSong_GB2312" w:hAnsi="仿宋"/>
          <w:sz w:val="32"/>
          <w:szCs w:val="32"/>
        </w:rPr>
      </w:pPr>
      <w:r w:rsidRPr="009704CF">
        <w:rPr>
          <w:rFonts w:ascii="FangSong_GB2312" w:eastAsia="FangSong_GB2312" w:hAnsi="仿宋" w:hint="eastAsia"/>
          <w:color w:val="000000"/>
          <w:sz w:val="32"/>
          <w:szCs w:val="32"/>
        </w:rPr>
        <w:t>附件：参赛人员名单</w:t>
      </w:r>
    </w:p>
    <w:p w:rsidR="00635021" w:rsidRPr="009704CF" w:rsidRDefault="00635021" w:rsidP="00783C6A">
      <w:pPr>
        <w:pStyle w:val="a5"/>
        <w:spacing w:line="560" w:lineRule="exact"/>
        <w:rPr>
          <w:rFonts w:ascii="FangSong_GB2312" w:eastAsia="FangSong_GB2312" w:hAnsi="仿宋"/>
          <w:sz w:val="32"/>
          <w:szCs w:val="32"/>
        </w:rPr>
      </w:pPr>
    </w:p>
    <w:p w:rsidR="00783C6A" w:rsidRPr="008F3940" w:rsidRDefault="008F3940" w:rsidP="008F3940">
      <w:pPr>
        <w:pStyle w:val="a5"/>
        <w:spacing w:line="560" w:lineRule="exact"/>
        <w:ind w:firstLineChars="200" w:firstLine="640"/>
        <w:rPr>
          <w:rFonts w:ascii="FangSong_GB2312" w:eastAsia="FangSong_GB2312" w:hAnsi="仿宋"/>
          <w:color w:val="000000"/>
          <w:sz w:val="32"/>
          <w:szCs w:val="32"/>
        </w:rPr>
      </w:pPr>
      <w:r>
        <w:rPr>
          <w:rFonts w:ascii="FangSong_GB2312" w:eastAsia="FangSong_GB2312" w:hAnsi="仿宋" w:hint="eastAsia"/>
          <w:sz w:val="32"/>
          <w:szCs w:val="32"/>
        </w:rPr>
        <w:t xml:space="preserve">                          </w:t>
      </w:r>
      <w:r w:rsidRPr="008F3940">
        <w:rPr>
          <w:rFonts w:ascii="FangSong_GB2312" w:eastAsia="FangSong_GB2312" w:hAnsi="仿宋" w:hint="eastAsia"/>
          <w:color w:val="000000"/>
          <w:sz w:val="32"/>
          <w:szCs w:val="32"/>
        </w:rPr>
        <w:t xml:space="preserve">      青岛市医务工会</w:t>
      </w:r>
    </w:p>
    <w:p w:rsidR="00783C6A" w:rsidRPr="008F3940" w:rsidRDefault="008F3940" w:rsidP="008F3940">
      <w:pPr>
        <w:pStyle w:val="a5"/>
        <w:spacing w:line="560" w:lineRule="exact"/>
        <w:ind w:firstLineChars="200" w:firstLine="640"/>
        <w:rPr>
          <w:rFonts w:ascii="FangSong_GB2312" w:eastAsia="FangSong_GB2312" w:hAnsi="仿宋"/>
          <w:color w:val="000000"/>
          <w:sz w:val="32"/>
          <w:szCs w:val="32"/>
        </w:rPr>
      </w:pPr>
      <w:r w:rsidRPr="008F3940">
        <w:rPr>
          <w:rFonts w:ascii="FangSong_GB2312" w:eastAsia="FangSong_GB2312" w:hAnsi="仿宋" w:hint="eastAsia"/>
          <w:color w:val="000000"/>
          <w:sz w:val="32"/>
          <w:szCs w:val="32"/>
        </w:rPr>
        <w:t xml:space="preserve">                                2022年</w:t>
      </w:r>
      <w:r w:rsidR="004C6628">
        <w:rPr>
          <w:rFonts w:ascii="FangSong_GB2312" w:eastAsia="FangSong_GB2312" w:hAnsi="仿宋" w:hint="eastAsia"/>
          <w:color w:val="000000"/>
          <w:sz w:val="32"/>
          <w:szCs w:val="32"/>
        </w:rPr>
        <w:t>6</w:t>
      </w:r>
      <w:r w:rsidRPr="008F3940">
        <w:rPr>
          <w:rFonts w:ascii="FangSong_GB2312" w:eastAsia="FangSong_GB2312" w:hAnsi="仿宋" w:hint="eastAsia"/>
          <w:color w:val="000000"/>
          <w:sz w:val="32"/>
          <w:szCs w:val="32"/>
        </w:rPr>
        <w:t>月</w:t>
      </w:r>
      <w:r w:rsidR="004C6628">
        <w:rPr>
          <w:rFonts w:ascii="FangSong_GB2312" w:eastAsia="FangSong_GB2312" w:hAnsi="仿宋" w:hint="eastAsia"/>
          <w:color w:val="000000"/>
          <w:sz w:val="32"/>
          <w:szCs w:val="32"/>
        </w:rPr>
        <w:t>22</w:t>
      </w:r>
      <w:r w:rsidR="00F17FA7">
        <w:rPr>
          <w:rFonts w:ascii="FangSong_GB2312" w:eastAsia="FangSong_GB2312" w:hAnsi="仿宋" w:hint="eastAsia"/>
          <w:color w:val="000000"/>
          <w:sz w:val="32"/>
          <w:szCs w:val="32"/>
        </w:rPr>
        <w:t>日</w:t>
      </w:r>
    </w:p>
    <w:p w:rsidR="00783C6A" w:rsidRPr="009704CF" w:rsidRDefault="00783C6A" w:rsidP="00783C6A">
      <w:pPr>
        <w:pStyle w:val="a5"/>
        <w:spacing w:line="560" w:lineRule="exact"/>
        <w:rPr>
          <w:rFonts w:ascii="FangSong_GB2312" w:eastAsia="FangSong_GB2312" w:hAnsi="仿宋"/>
          <w:sz w:val="32"/>
          <w:szCs w:val="32"/>
        </w:rPr>
      </w:pPr>
    </w:p>
    <w:p w:rsidR="00783C6A" w:rsidRPr="009704CF" w:rsidRDefault="00783C6A" w:rsidP="00783C6A">
      <w:pPr>
        <w:pStyle w:val="a5"/>
        <w:spacing w:line="560" w:lineRule="exact"/>
        <w:rPr>
          <w:rFonts w:ascii="FangSong_GB2312" w:eastAsia="FangSong_GB2312" w:hAnsi="仿宋"/>
          <w:sz w:val="32"/>
          <w:szCs w:val="32"/>
        </w:rPr>
      </w:pPr>
    </w:p>
    <w:p w:rsidR="00783C6A" w:rsidRPr="009704CF" w:rsidRDefault="00783C6A" w:rsidP="00783C6A">
      <w:pPr>
        <w:pStyle w:val="a5"/>
        <w:spacing w:line="560" w:lineRule="exact"/>
        <w:rPr>
          <w:rFonts w:ascii="FangSong_GB2312" w:eastAsia="FangSong_GB2312" w:hAnsi="仿宋"/>
          <w:sz w:val="32"/>
          <w:szCs w:val="32"/>
        </w:rPr>
      </w:pPr>
    </w:p>
    <w:p w:rsidR="00635021" w:rsidRPr="009704CF" w:rsidRDefault="00635021" w:rsidP="00FD5A6A">
      <w:pPr>
        <w:spacing w:line="560" w:lineRule="exact"/>
        <w:rPr>
          <w:rFonts w:ascii="FangSong_GB2312" w:eastAsia="FangSong_GB2312" w:hAnsiTheme="majorEastAsia"/>
          <w:color w:val="000000"/>
          <w:sz w:val="32"/>
          <w:szCs w:val="32"/>
        </w:rPr>
      </w:pPr>
      <w:r w:rsidRPr="009704CF">
        <w:rPr>
          <w:rFonts w:ascii="FangSong_GB2312" w:eastAsia="FangSong_GB2312" w:hAnsiTheme="majorEastAsia" w:hint="eastAsia"/>
          <w:color w:val="000000"/>
          <w:sz w:val="32"/>
          <w:szCs w:val="32"/>
        </w:rPr>
        <w:lastRenderedPageBreak/>
        <w:t>附件</w:t>
      </w:r>
      <w:r w:rsidR="00E8759C" w:rsidRPr="009704CF">
        <w:rPr>
          <w:rFonts w:ascii="FangSong_GB2312" w:eastAsia="FangSong_GB2312" w:hAnsiTheme="majorEastAsia" w:hint="eastAsia"/>
          <w:color w:val="000000"/>
          <w:sz w:val="32"/>
          <w:szCs w:val="32"/>
        </w:rPr>
        <w:t>：</w:t>
      </w:r>
    </w:p>
    <w:p w:rsidR="00635021" w:rsidRDefault="00635021" w:rsidP="00E8759C">
      <w:pPr>
        <w:spacing w:line="560" w:lineRule="exact"/>
        <w:jc w:val="center"/>
        <w:rPr>
          <w:rFonts w:ascii="FangSong_GB2312" w:eastAsia="FangSong_GB2312" w:hAnsi="仿宋"/>
          <w:sz w:val="32"/>
          <w:szCs w:val="32"/>
        </w:rPr>
      </w:pPr>
      <w:r w:rsidRPr="009704CF">
        <w:rPr>
          <w:rFonts w:ascii="FangSong_GB2312" w:eastAsia="FangSong_GB2312" w:hAnsi="仿宋" w:hint="eastAsia"/>
          <w:sz w:val="32"/>
          <w:szCs w:val="32"/>
        </w:rPr>
        <w:t>参赛人员名单</w:t>
      </w:r>
    </w:p>
    <w:p w:rsidR="004C6628" w:rsidRPr="009704CF" w:rsidRDefault="004C6628" w:rsidP="00E8759C">
      <w:pPr>
        <w:spacing w:line="560" w:lineRule="exact"/>
        <w:jc w:val="center"/>
        <w:rPr>
          <w:rFonts w:ascii="FangSong_GB2312" w:eastAsia="FangSong_GB2312" w:hAnsi="仿宋"/>
          <w:sz w:val="32"/>
          <w:szCs w:val="32"/>
        </w:rPr>
      </w:pPr>
    </w:p>
    <w:p w:rsidR="00F06600" w:rsidRDefault="00F06600" w:rsidP="00783C6A">
      <w:pPr>
        <w:spacing w:line="560" w:lineRule="exact"/>
        <w:rPr>
          <w:rFonts w:ascii="FangSong_GB2312" w:eastAsia="FangSong_GB2312" w:hAnsi="仿宋" w:cs="Times New Roman"/>
          <w:color w:val="000000"/>
          <w:sz w:val="32"/>
          <w:szCs w:val="32"/>
          <w:lang w:bidi="en-US"/>
        </w:rPr>
      </w:pPr>
      <w:bookmarkStart w:id="0" w:name="_GoBack"/>
      <w:bookmarkEnd w:id="0"/>
      <w:r w:rsidRPr="00F06600">
        <w:rPr>
          <w:rFonts w:ascii="FangSong_GB2312" w:eastAsia="FangSong_GB2312" w:hAnsi="仿宋" w:cs="Times New Roman" w:hint="eastAsia"/>
          <w:color w:val="000000"/>
          <w:sz w:val="32"/>
          <w:szCs w:val="32"/>
          <w:lang w:bidi="en-US"/>
        </w:rPr>
        <w:t>李志强   青岛市胸科医院</w:t>
      </w:r>
    </w:p>
    <w:p w:rsidR="008114D9" w:rsidRDefault="00F06600" w:rsidP="008114D9">
      <w:pPr>
        <w:spacing w:line="560" w:lineRule="exact"/>
        <w:rPr>
          <w:rFonts w:ascii="FangSong_GB2312" w:eastAsia="FangSong_GB2312" w:hAnsi="仿宋" w:cs="Times New Roman" w:hint="eastAsia"/>
          <w:color w:val="000000"/>
          <w:sz w:val="32"/>
          <w:szCs w:val="32"/>
          <w:lang w:bidi="en-US"/>
        </w:rPr>
      </w:pPr>
      <w:proofErr w:type="gramStart"/>
      <w:r w:rsidRPr="00F06600">
        <w:rPr>
          <w:rFonts w:ascii="FangSong_GB2312" w:eastAsia="FangSong_GB2312" w:hAnsi="仿宋" w:cs="Times New Roman" w:hint="eastAsia"/>
          <w:color w:val="000000"/>
          <w:sz w:val="32"/>
          <w:szCs w:val="32"/>
          <w:lang w:bidi="en-US"/>
        </w:rPr>
        <w:t>李扬宏</w:t>
      </w:r>
      <w:proofErr w:type="gramEnd"/>
      <w:r w:rsidRPr="00F06600">
        <w:rPr>
          <w:rFonts w:ascii="FangSong_GB2312" w:eastAsia="FangSong_GB2312" w:hAnsi="仿宋" w:cs="Times New Roman" w:hint="eastAsia"/>
          <w:color w:val="000000"/>
          <w:sz w:val="32"/>
          <w:szCs w:val="32"/>
          <w:lang w:bidi="en-US"/>
        </w:rPr>
        <w:t xml:space="preserve">   青岛市中心血站</w:t>
      </w:r>
    </w:p>
    <w:p w:rsidR="00F06600" w:rsidRPr="008114D9" w:rsidRDefault="008114D9" w:rsidP="00F06600">
      <w:pPr>
        <w:spacing w:line="560" w:lineRule="exact"/>
        <w:rPr>
          <w:rFonts w:ascii="FangSong_GB2312" w:eastAsia="FangSong_GB2312" w:hAnsi="仿宋" w:cs="Times New Roman"/>
          <w:color w:val="000000"/>
          <w:sz w:val="32"/>
          <w:szCs w:val="32"/>
          <w:lang w:bidi="en-US"/>
        </w:rPr>
      </w:pPr>
      <w:r w:rsidRPr="00F06600">
        <w:rPr>
          <w:rFonts w:ascii="FangSong_GB2312" w:eastAsia="FangSong_GB2312" w:hAnsi="仿宋" w:cs="Times New Roman" w:hint="eastAsia"/>
          <w:color w:val="000000"/>
          <w:sz w:val="32"/>
          <w:szCs w:val="32"/>
          <w:lang w:bidi="en-US"/>
        </w:rPr>
        <w:t xml:space="preserve">张维慧  </w:t>
      </w:r>
      <w:r>
        <w:rPr>
          <w:rFonts w:ascii="FangSong_GB2312" w:eastAsia="FangSong_GB2312" w:hAnsi="仿宋" w:cs="Times New Roman" w:hint="eastAsia"/>
          <w:color w:val="000000"/>
          <w:sz w:val="32"/>
          <w:szCs w:val="32"/>
          <w:lang w:bidi="en-US"/>
        </w:rPr>
        <w:t xml:space="preserve"> </w:t>
      </w:r>
      <w:r w:rsidRPr="00F06600">
        <w:rPr>
          <w:rFonts w:ascii="FangSong_GB2312" w:eastAsia="FangSong_GB2312" w:hAnsi="仿宋" w:cs="Times New Roman" w:hint="eastAsia"/>
          <w:color w:val="000000"/>
          <w:sz w:val="32"/>
          <w:szCs w:val="32"/>
          <w:lang w:bidi="en-US"/>
        </w:rPr>
        <w:t>青岛市</w:t>
      </w:r>
      <w:r>
        <w:rPr>
          <w:rFonts w:ascii="FangSong_GB2312" w:eastAsia="FangSong_GB2312" w:hAnsi="仿宋" w:cs="Times New Roman" w:hint="eastAsia"/>
          <w:color w:val="000000"/>
          <w:sz w:val="32"/>
          <w:szCs w:val="32"/>
          <w:lang w:bidi="en-US"/>
        </w:rPr>
        <w:t>公立医院经济管理中心</w:t>
      </w:r>
    </w:p>
    <w:p w:rsidR="00F06600" w:rsidRPr="00F06600" w:rsidRDefault="00F06600" w:rsidP="00783C6A">
      <w:pPr>
        <w:spacing w:line="560" w:lineRule="exact"/>
        <w:rPr>
          <w:rFonts w:ascii="FangSong_GB2312" w:eastAsia="FangSong_GB2312" w:hAnsi="仿宋" w:cs="Times New Roman"/>
          <w:color w:val="000000"/>
          <w:sz w:val="32"/>
          <w:szCs w:val="32"/>
          <w:lang w:bidi="en-US"/>
        </w:rPr>
      </w:pPr>
      <w:r w:rsidRPr="00F06600">
        <w:rPr>
          <w:rFonts w:ascii="FangSong_GB2312" w:eastAsia="FangSong_GB2312" w:hAnsi="仿宋" w:cs="Times New Roman" w:hint="eastAsia"/>
          <w:color w:val="000000"/>
          <w:sz w:val="32"/>
          <w:szCs w:val="32"/>
          <w:lang w:bidi="en-US"/>
        </w:rPr>
        <w:t xml:space="preserve">赵  飞  </w:t>
      </w:r>
      <w:r>
        <w:rPr>
          <w:rFonts w:ascii="FangSong_GB2312" w:eastAsia="FangSong_GB2312" w:hAnsi="仿宋" w:cs="Times New Roman" w:hint="eastAsia"/>
          <w:color w:val="000000"/>
          <w:sz w:val="32"/>
          <w:szCs w:val="32"/>
          <w:lang w:bidi="en-US"/>
        </w:rPr>
        <w:t xml:space="preserve"> </w:t>
      </w:r>
      <w:r w:rsidRPr="00F06600">
        <w:rPr>
          <w:rFonts w:ascii="FangSong_GB2312" w:eastAsia="FangSong_GB2312" w:hAnsi="仿宋" w:cs="Times New Roman" w:hint="eastAsia"/>
          <w:color w:val="000000"/>
          <w:sz w:val="32"/>
          <w:szCs w:val="32"/>
          <w:lang w:bidi="en-US"/>
        </w:rPr>
        <w:t>山东大学齐鲁医院（青岛）</w:t>
      </w:r>
    </w:p>
    <w:p w:rsidR="00F06600" w:rsidRDefault="00F06600" w:rsidP="00783C6A">
      <w:pPr>
        <w:spacing w:line="560" w:lineRule="exact"/>
        <w:rPr>
          <w:rFonts w:ascii="FangSong_GB2312" w:eastAsia="FangSong_GB2312" w:hAnsi="仿宋" w:cs="Times New Roman"/>
          <w:color w:val="000000"/>
          <w:sz w:val="32"/>
          <w:szCs w:val="32"/>
          <w:lang w:bidi="en-US"/>
        </w:rPr>
      </w:pPr>
      <w:r w:rsidRPr="00F06600">
        <w:rPr>
          <w:rFonts w:ascii="FangSong_GB2312" w:eastAsia="FangSong_GB2312" w:hAnsi="仿宋" w:cs="Times New Roman" w:hint="eastAsia"/>
          <w:color w:val="000000"/>
          <w:sz w:val="32"/>
          <w:szCs w:val="32"/>
          <w:lang w:bidi="en-US"/>
        </w:rPr>
        <w:t xml:space="preserve">杜秋萱   </w:t>
      </w:r>
      <w:r w:rsidR="008114D9">
        <w:rPr>
          <w:rFonts w:ascii="FangSong_GB2312" w:eastAsia="FangSong_GB2312" w:hAnsi="仿宋" w:cs="Times New Roman" w:hint="eastAsia"/>
          <w:color w:val="000000"/>
          <w:sz w:val="32"/>
          <w:szCs w:val="32"/>
          <w:lang w:bidi="en-US"/>
        </w:rPr>
        <w:t>青岛眼科医院</w:t>
      </w:r>
    </w:p>
    <w:p w:rsidR="00C41DFF" w:rsidRPr="009704CF" w:rsidRDefault="00C41DFF" w:rsidP="004C6628">
      <w:pPr>
        <w:spacing w:line="560" w:lineRule="exact"/>
        <w:rPr>
          <w:rFonts w:ascii="FangSong_GB2312" w:eastAsia="FangSong_GB2312" w:hAnsi="仿宋" w:cs="Times New Roman"/>
          <w:color w:val="000000"/>
          <w:sz w:val="32"/>
          <w:szCs w:val="32"/>
          <w:lang w:bidi="en-US"/>
        </w:rPr>
      </w:pPr>
    </w:p>
    <w:sectPr w:rsidR="00C41DFF" w:rsidRPr="009704CF" w:rsidSect="005D2F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80" w:rsidRDefault="00CC0A80" w:rsidP="00635021">
      <w:r>
        <w:separator/>
      </w:r>
    </w:p>
  </w:endnote>
  <w:endnote w:type="continuationSeparator" w:id="0">
    <w:p w:rsidR="00CC0A80" w:rsidRDefault="00CC0A80" w:rsidP="00635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文星标宋">
    <w:altName w:val="Arial Unicode MS"/>
    <w:panose1 w:val="02010609000101010101"/>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80" w:rsidRDefault="00CC0A80" w:rsidP="00635021">
      <w:r>
        <w:separator/>
      </w:r>
    </w:p>
  </w:footnote>
  <w:footnote w:type="continuationSeparator" w:id="0">
    <w:p w:rsidR="00CC0A80" w:rsidRDefault="00CC0A80" w:rsidP="00635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D5635"/>
    <w:multiLevelType w:val="hybridMultilevel"/>
    <w:tmpl w:val="76ECD3AC"/>
    <w:lvl w:ilvl="0" w:tplc="FB904C0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5021"/>
    <w:rsid w:val="00005EC5"/>
    <w:rsid w:val="00037860"/>
    <w:rsid w:val="00112DFD"/>
    <w:rsid w:val="001F395F"/>
    <w:rsid w:val="002825AB"/>
    <w:rsid w:val="002E06DC"/>
    <w:rsid w:val="003C72EE"/>
    <w:rsid w:val="00491C8F"/>
    <w:rsid w:val="004C6628"/>
    <w:rsid w:val="00561CBE"/>
    <w:rsid w:val="00566315"/>
    <w:rsid w:val="00566C28"/>
    <w:rsid w:val="005D2F04"/>
    <w:rsid w:val="006235AD"/>
    <w:rsid w:val="00635021"/>
    <w:rsid w:val="00700D26"/>
    <w:rsid w:val="0078284F"/>
    <w:rsid w:val="00783C6A"/>
    <w:rsid w:val="007B59FA"/>
    <w:rsid w:val="008114D9"/>
    <w:rsid w:val="008F3940"/>
    <w:rsid w:val="009704CF"/>
    <w:rsid w:val="009D1A07"/>
    <w:rsid w:val="00AB1047"/>
    <w:rsid w:val="00BC56CD"/>
    <w:rsid w:val="00C41DFF"/>
    <w:rsid w:val="00C54314"/>
    <w:rsid w:val="00C73767"/>
    <w:rsid w:val="00CB5BFB"/>
    <w:rsid w:val="00CC0A80"/>
    <w:rsid w:val="00CD2E19"/>
    <w:rsid w:val="00E8759C"/>
    <w:rsid w:val="00EE3161"/>
    <w:rsid w:val="00EF15F6"/>
    <w:rsid w:val="00EF3086"/>
    <w:rsid w:val="00EF4132"/>
    <w:rsid w:val="00F06600"/>
    <w:rsid w:val="00F17FA7"/>
    <w:rsid w:val="00F77DCF"/>
    <w:rsid w:val="00FA598F"/>
    <w:rsid w:val="00FD5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021"/>
    <w:rPr>
      <w:sz w:val="18"/>
      <w:szCs w:val="18"/>
    </w:rPr>
  </w:style>
  <w:style w:type="paragraph" w:styleId="a4">
    <w:name w:val="footer"/>
    <w:basedOn w:val="a"/>
    <w:link w:val="Char0"/>
    <w:uiPriority w:val="99"/>
    <w:semiHidden/>
    <w:unhideWhenUsed/>
    <w:rsid w:val="006350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021"/>
    <w:rPr>
      <w:sz w:val="18"/>
      <w:szCs w:val="18"/>
    </w:rPr>
  </w:style>
  <w:style w:type="paragraph" w:styleId="a5">
    <w:name w:val="Normal (Web)"/>
    <w:basedOn w:val="a"/>
    <w:uiPriority w:val="99"/>
    <w:unhideWhenUsed/>
    <w:rsid w:val="0063502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635021"/>
    <w:pPr>
      <w:ind w:firstLineChars="200" w:firstLine="420"/>
    </w:pPr>
  </w:style>
  <w:style w:type="table" w:styleId="a7">
    <w:name w:val="Table Grid"/>
    <w:basedOn w:val="a1"/>
    <w:uiPriority w:val="59"/>
    <w:rsid w:val="004C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26456">
      <w:bodyDiv w:val="1"/>
      <w:marLeft w:val="0"/>
      <w:marRight w:val="0"/>
      <w:marTop w:val="0"/>
      <w:marBottom w:val="0"/>
      <w:divBdr>
        <w:top w:val="none" w:sz="0" w:space="0" w:color="auto"/>
        <w:left w:val="none" w:sz="0" w:space="0" w:color="auto"/>
        <w:bottom w:val="none" w:sz="0" w:space="0" w:color="auto"/>
        <w:right w:val="none" w:sz="0" w:space="0" w:color="auto"/>
      </w:divBdr>
    </w:div>
    <w:div w:id="689262111">
      <w:bodyDiv w:val="1"/>
      <w:marLeft w:val="0"/>
      <w:marRight w:val="0"/>
      <w:marTop w:val="0"/>
      <w:marBottom w:val="0"/>
      <w:divBdr>
        <w:top w:val="none" w:sz="0" w:space="0" w:color="auto"/>
        <w:left w:val="none" w:sz="0" w:space="0" w:color="auto"/>
        <w:bottom w:val="none" w:sz="0" w:space="0" w:color="auto"/>
        <w:right w:val="none" w:sz="0" w:space="0" w:color="auto"/>
      </w:divBdr>
    </w:div>
    <w:div w:id="842628779">
      <w:bodyDiv w:val="1"/>
      <w:marLeft w:val="0"/>
      <w:marRight w:val="0"/>
      <w:marTop w:val="0"/>
      <w:marBottom w:val="0"/>
      <w:divBdr>
        <w:top w:val="none" w:sz="0" w:space="0" w:color="auto"/>
        <w:left w:val="none" w:sz="0" w:space="0" w:color="auto"/>
        <w:bottom w:val="none" w:sz="0" w:space="0" w:color="auto"/>
        <w:right w:val="none" w:sz="0" w:space="0" w:color="auto"/>
      </w:divBdr>
    </w:div>
    <w:div w:id="19643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104</Words>
  <Characters>596</Characters>
  <Application>Microsoft Office Word</Application>
  <DocSecurity>0</DocSecurity>
  <Lines>4</Lines>
  <Paragraphs>1</Paragraphs>
  <ScaleCrop>false</ScaleCrop>
  <Company>微软中国</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2022-05-30T05:44:00Z</dcterms:created>
  <dcterms:modified xsi:type="dcterms:W3CDTF">2022-06-22T09:02:00Z</dcterms:modified>
</cp:coreProperties>
</file>