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20ACB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120" w:after="120"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kern w:val="2"/>
          <w:sz w:val="22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2"/>
          <w:szCs w:val="18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2"/>
          <w:sz w:val="22"/>
          <w:szCs w:val="18"/>
          <w:highlight w:val="none"/>
          <w:lang w:val="en-US" w:eastAsia="zh-CN"/>
        </w:rPr>
        <w:t>1</w:t>
      </w:r>
    </w:p>
    <w:p w14:paraId="6A1516A1">
      <w:pPr>
        <w:widowControl/>
        <w:jc w:val="center"/>
        <w:outlineLvl w:val="0"/>
        <w:rPr>
          <w:rFonts w:hint="eastAsia" w:ascii="仿宋" w:hAnsi="仿宋" w:eastAsia="仿宋" w:cs="仿宋"/>
          <w:bCs/>
          <w:color w:val="auto"/>
          <w:sz w:val="24"/>
          <w:highlight w:val="none"/>
        </w:rPr>
      </w:pPr>
      <w:bookmarkStart w:id="0" w:name="_Toc32600"/>
      <w:bookmarkStart w:id="1" w:name="_Toc19657"/>
      <w:r>
        <w:rPr>
          <w:rFonts w:hint="eastAsia" w:ascii="仿宋" w:hAnsi="仿宋" w:eastAsia="仿宋" w:cs="仿宋"/>
          <w:b/>
          <w:color w:val="auto"/>
          <w:sz w:val="32"/>
          <w:highlight w:val="none"/>
        </w:rPr>
        <w:t>报价一览表</w:t>
      </w:r>
      <w:bookmarkEnd w:id="0"/>
      <w:bookmarkEnd w:id="1"/>
    </w:p>
    <w:p w14:paraId="43EAA531">
      <w:pPr>
        <w:pStyle w:val="3"/>
        <w:spacing w:line="3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项目名称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求真楼医学实验中心空调改造</w:t>
      </w:r>
    </w:p>
    <w:p w14:paraId="6BC74D80">
      <w:pPr>
        <w:pStyle w:val="3"/>
        <w:spacing w:line="3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4"/>
          <w:highlight w:val="none"/>
        </w:rPr>
      </w:pPr>
    </w:p>
    <w:tbl>
      <w:tblPr>
        <w:tblStyle w:val="6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772"/>
        <w:gridCol w:w="5226"/>
      </w:tblGrid>
      <w:tr w14:paraId="62F5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6223">
            <w:pPr>
              <w:tabs>
                <w:tab w:val="left" w:pos="640"/>
                <w:tab w:val="left" w:pos="1337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D92ED"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报价</w:t>
            </w:r>
          </w:p>
        </w:tc>
      </w:tr>
      <w:tr w14:paraId="6CCA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ACFD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求真楼医学实验中心空调改造</w:t>
            </w:r>
          </w:p>
          <w:p w14:paraId="6FC7C7E9">
            <w:pPr>
              <w:tabs>
                <w:tab w:val="left" w:pos="836"/>
              </w:tabs>
              <w:spacing w:line="360" w:lineRule="auto"/>
              <w:ind w:left="-424" w:leftChars="-202" w:firstLine="482" w:firstLineChars="201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E2B3">
            <w:pPr>
              <w:tabs>
                <w:tab w:val="left" w:pos="1337"/>
              </w:tabs>
              <w:spacing w:line="360" w:lineRule="auto"/>
              <w:ind w:firstLine="240" w:firstLineChars="100"/>
              <w:jc w:val="both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总报价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79EA">
            <w:pPr>
              <w:tabs>
                <w:tab w:val="left" w:pos="1337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小写：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（元）</w:t>
            </w:r>
          </w:p>
          <w:p w14:paraId="4BA22329">
            <w:pPr>
              <w:tabs>
                <w:tab w:val="left" w:pos="1337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大写：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（元）</w:t>
            </w:r>
          </w:p>
        </w:tc>
      </w:tr>
      <w:tr w14:paraId="1C9F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B396">
            <w:pPr>
              <w:tabs>
                <w:tab w:val="left" w:pos="1337"/>
              </w:tabs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7807">
            <w:pPr>
              <w:tabs>
                <w:tab w:val="left" w:pos="1337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签订合同后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完成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且验收合格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。</w:t>
            </w:r>
          </w:p>
        </w:tc>
      </w:tr>
      <w:tr w14:paraId="3AAB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D668">
            <w:pPr>
              <w:tabs>
                <w:tab w:val="left" w:pos="1337"/>
              </w:tabs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0B22D">
            <w:pPr>
              <w:tabs>
                <w:tab w:val="left" w:pos="1337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自验收合格之日起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none"/>
                <w:lang w:val="en-US" w:eastAsia="zh-CN"/>
              </w:rPr>
              <w:t>年。</w:t>
            </w:r>
          </w:p>
        </w:tc>
      </w:tr>
      <w:tr w14:paraId="2055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3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D3CA"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响应声明或其他说明</w:t>
            </w:r>
          </w:p>
          <w:p w14:paraId="39CF545B">
            <w:pPr>
              <w:tabs>
                <w:tab w:val="left" w:pos="1337"/>
              </w:tabs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采购文件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是否完全响应）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AA5B">
            <w:pPr>
              <w:tabs>
                <w:tab w:val="left" w:pos="1337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</w:p>
        </w:tc>
      </w:tr>
    </w:tbl>
    <w:p w14:paraId="0BDA1E6E">
      <w:pPr>
        <w:spacing w:line="400" w:lineRule="exact"/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1"/>
          <w:szCs w:val="21"/>
          <w:highlight w:val="none"/>
        </w:rPr>
        <w:t>注：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en-US" w:eastAsia="zh-CN"/>
        </w:rPr>
        <w:t>总报价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zh-CN" w:eastAsia="zh-CN"/>
        </w:rPr>
        <w:t>包含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zh-CN" w:eastAsia="zh-CN"/>
        </w:rPr>
        <w:t>完成本项目工作所需的全部费用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en-US" w:eastAsia="zh-CN"/>
        </w:rPr>
        <w:t>（拆除、设计、施工、人员、运输、安全、保险、储存、搬运、检测、税费、垃圾处理等全部成本和费用）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zh-CN" w:eastAsia="zh-CN"/>
        </w:rPr>
        <w:t>，根据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zh-CN" w:eastAsia="zh-CN"/>
        </w:rPr>
        <w:t>要求进行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en-US" w:eastAsia="zh-CN"/>
        </w:rPr>
        <w:t>施工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zh-CN" w:eastAsia="zh-CN"/>
        </w:rPr>
        <w:t>，不得影响医院正常工作；</w:t>
      </w:r>
      <w:r>
        <w:rPr>
          <w:rFonts w:hint="eastAsia" w:ascii="仿宋" w:hAnsi="仿宋" w:eastAsia="仿宋" w:cs="仿宋"/>
          <w:b/>
          <w:bCs w:val="0"/>
          <w:sz w:val="21"/>
          <w:szCs w:val="21"/>
          <w:highlight w:val="none"/>
          <w:lang w:val="en-US" w:eastAsia="zh-CN"/>
        </w:rPr>
        <w:t>总价款系投标人根据采购人需求，充分理解并勘验所得，未经采购人书面同意，不得上涨或者增加合同款项，不得降低施工要求及质量。</w:t>
      </w:r>
    </w:p>
    <w:p w14:paraId="17CA2121">
      <w:pPr>
        <w:pStyle w:val="5"/>
        <w:rPr>
          <w:rFonts w:hint="eastAsia"/>
          <w:lang w:val="zh-CN" w:eastAsia="zh-CN"/>
        </w:rPr>
      </w:pPr>
    </w:p>
    <w:p w14:paraId="5870BA69">
      <w:pPr>
        <w:spacing w:line="360" w:lineRule="exact"/>
        <w:ind w:right="187"/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单位全称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（公章）：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  <w:t xml:space="preserve">         </w:t>
      </w:r>
    </w:p>
    <w:p w14:paraId="7CAB558B">
      <w:pPr>
        <w:spacing w:line="360" w:lineRule="exact"/>
        <w:ind w:right="187"/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</w:pPr>
    </w:p>
    <w:p w14:paraId="31115806">
      <w:pPr>
        <w:spacing w:line="360" w:lineRule="exact"/>
        <w:ind w:right="187"/>
        <w:rPr>
          <w:rFonts w:hint="eastAsia" w:ascii="仿宋" w:hAnsi="仿宋" w:eastAsia="仿宋" w:cs="仿宋"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法定代表人或授权代理人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签字或盖章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 xml:space="preserve">     </w:t>
      </w:r>
    </w:p>
    <w:p w14:paraId="23AD9D26">
      <w:pPr>
        <w:spacing w:line="400" w:lineRule="exact"/>
        <w:ind w:firstLine="720" w:firstLineChars="300"/>
        <w:jc w:val="right"/>
        <w:rPr>
          <w:rFonts w:hint="eastAsia" w:ascii="仿宋" w:hAnsi="仿宋" w:eastAsia="仿宋" w:cs="仿宋"/>
          <w:highlight w:val="none"/>
        </w:rPr>
        <w:sectPr>
          <w:footerReference r:id="rId3" w:type="default"/>
          <w:pgSz w:w="11905" w:h="16838"/>
          <w:pgMar w:top="1040" w:right="1285" w:bottom="1440" w:left="1380" w:header="851" w:footer="765" w:gutter="0"/>
          <w:cols w:space="720" w:num="1"/>
          <w:rtlGutter w:val="0"/>
          <w:docGrid w:type="lines" w:linePitch="332" w:charSpace="0"/>
        </w:sect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年   月   日</w:t>
      </w:r>
    </w:p>
    <w:p w14:paraId="1EBB085F">
      <w:pPr>
        <w:pStyle w:val="5"/>
        <w:jc w:val="center"/>
        <w:rPr>
          <w:rFonts w:hint="eastAsia" w:ascii="仿宋" w:hAnsi="仿宋" w:eastAsia="仿宋" w:cs="仿宋"/>
          <w:b/>
          <w:bCs w:val="0"/>
          <w:cap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aps w:val="0"/>
          <w:color w:val="000000"/>
          <w:kern w:val="2"/>
          <w:sz w:val="28"/>
          <w:szCs w:val="28"/>
          <w:highlight w:val="none"/>
          <w:lang w:val="en-US" w:eastAsia="zh-CN" w:bidi="ar-SA"/>
        </w:rPr>
        <w:t>分项报价明细表</w:t>
      </w:r>
    </w:p>
    <w:p w14:paraId="5CBBC2F6">
      <w:pPr>
        <w:pStyle w:val="5"/>
        <w:jc w:val="both"/>
        <w:rPr>
          <w:rFonts w:hint="default" w:ascii="仿宋" w:hAnsi="仿宋" w:eastAsia="仿宋" w:cs="仿宋"/>
          <w:b/>
          <w:bCs w:val="0"/>
          <w:caps w:val="0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sz w:val="24"/>
          <w:highlight w:val="none"/>
        </w:rPr>
        <w:t>项目名称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求真楼医学实验中心空调改造</w:t>
      </w:r>
    </w:p>
    <w:tbl>
      <w:tblPr>
        <w:tblStyle w:val="7"/>
        <w:tblW w:w="9860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5"/>
        <w:gridCol w:w="1965"/>
        <w:gridCol w:w="717"/>
        <w:gridCol w:w="708"/>
        <w:gridCol w:w="1485"/>
        <w:gridCol w:w="1895"/>
      </w:tblGrid>
      <w:tr w14:paraId="2E4A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5" w:type="dxa"/>
            <w:noWrap w:val="0"/>
            <w:vAlign w:val="top"/>
          </w:tcPr>
          <w:p w14:paraId="65130F2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1665" w:type="dxa"/>
            <w:noWrap w:val="0"/>
            <w:vAlign w:val="top"/>
          </w:tcPr>
          <w:p w14:paraId="724D59F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参数</w:t>
            </w:r>
          </w:p>
        </w:tc>
        <w:tc>
          <w:tcPr>
            <w:tcW w:w="1965" w:type="dxa"/>
            <w:noWrap w:val="0"/>
            <w:vAlign w:val="top"/>
          </w:tcPr>
          <w:p w14:paraId="09CBA26B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品牌/规格型号</w:t>
            </w:r>
          </w:p>
        </w:tc>
        <w:tc>
          <w:tcPr>
            <w:tcW w:w="717" w:type="dxa"/>
            <w:noWrap w:val="0"/>
            <w:vAlign w:val="top"/>
          </w:tcPr>
          <w:p w14:paraId="496A81B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708" w:type="dxa"/>
            <w:noWrap w:val="0"/>
            <w:vAlign w:val="top"/>
          </w:tcPr>
          <w:p w14:paraId="1CCB9D2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1485" w:type="dxa"/>
            <w:noWrap w:val="0"/>
            <w:vAlign w:val="top"/>
          </w:tcPr>
          <w:p w14:paraId="784702C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单价</w:t>
            </w:r>
          </w:p>
          <w:p w14:paraId="2065E105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（含税：元）</w:t>
            </w:r>
          </w:p>
        </w:tc>
        <w:tc>
          <w:tcPr>
            <w:tcW w:w="1895" w:type="dxa"/>
            <w:noWrap w:val="0"/>
            <w:vAlign w:val="top"/>
          </w:tcPr>
          <w:p w14:paraId="0AD30B2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总价</w:t>
            </w:r>
          </w:p>
          <w:p w14:paraId="1DBCD12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（含税：元）</w:t>
            </w:r>
          </w:p>
        </w:tc>
      </w:tr>
      <w:tr w14:paraId="5357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5" w:type="dxa"/>
            <w:noWrap w:val="0"/>
            <w:vAlign w:val="top"/>
          </w:tcPr>
          <w:p w14:paraId="2F909BB0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1665" w:type="dxa"/>
            <w:noWrap w:val="0"/>
            <w:vAlign w:val="top"/>
          </w:tcPr>
          <w:p w14:paraId="33F62784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1965" w:type="dxa"/>
            <w:noWrap w:val="0"/>
            <w:vAlign w:val="top"/>
          </w:tcPr>
          <w:p w14:paraId="4702B278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717" w:type="dxa"/>
            <w:noWrap w:val="0"/>
            <w:vAlign w:val="top"/>
          </w:tcPr>
          <w:p w14:paraId="1F9A9ABA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708" w:type="dxa"/>
            <w:noWrap w:val="0"/>
            <w:vAlign w:val="top"/>
          </w:tcPr>
          <w:p w14:paraId="0CA09010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1485" w:type="dxa"/>
            <w:noWrap w:val="0"/>
            <w:vAlign w:val="top"/>
          </w:tcPr>
          <w:p w14:paraId="7D64F151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...</w:t>
            </w:r>
          </w:p>
        </w:tc>
        <w:tc>
          <w:tcPr>
            <w:tcW w:w="1895" w:type="dxa"/>
            <w:noWrap w:val="0"/>
            <w:vAlign w:val="top"/>
          </w:tcPr>
          <w:p w14:paraId="589864B4"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...</w:t>
            </w:r>
          </w:p>
        </w:tc>
      </w:tr>
      <w:tr w14:paraId="2D290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5" w:type="dxa"/>
            <w:noWrap w:val="0"/>
            <w:vAlign w:val="top"/>
          </w:tcPr>
          <w:p w14:paraId="5FA2819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3CD029B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top"/>
          </w:tcPr>
          <w:p w14:paraId="1544244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7" w:type="dxa"/>
            <w:noWrap w:val="0"/>
            <w:vAlign w:val="top"/>
          </w:tcPr>
          <w:p w14:paraId="4B5E00C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597038C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 w14:paraId="35C3481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5" w:type="dxa"/>
            <w:noWrap w:val="0"/>
            <w:vAlign w:val="top"/>
          </w:tcPr>
          <w:p w14:paraId="48DEA95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5D8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5" w:type="dxa"/>
            <w:noWrap w:val="0"/>
            <w:vAlign w:val="top"/>
          </w:tcPr>
          <w:p w14:paraId="0C7B4E5D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4844C7B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top"/>
          </w:tcPr>
          <w:p w14:paraId="4C615DF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7" w:type="dxa"/>
            <w:noWrap w:val="0"/>
            <w:vAlign w:val="top"/>
          </w:tcPr>
          <w:p w14:paraId="73033C9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18B3599A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 w14:paraId="6D559D0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5" w:type="dxa"/>
            <w:noWrap w:val="0"/>
            <w:vAlign w:val="top"/>
          </w:tcPr>
          <w:p w14:paraId="65977E4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1A5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5" w:type="dxa"/>
            <w:noWrap w:val="0"/>
            <w:vAlign w:val="top"/>
          </w:tcPr>
          <w:p w14:paraId="237EF8E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30C7400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top"/>
          </w:tcPr>
          <w:p w14:paraId="14AF47B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7" w:type="dxa"/>
            <w:noWrap w:val="0"/>
            <w:vAlign w:val="top"/>
          </w:tcPr>
          <w:p w14:paraId="72AB82D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192D4FC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 w14:paraId="462F86B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5" w:type="dxa"/>
            <w:noWrap w:val="0"/>
            <w:vAlign w:val="top"/>
          </w:tcPr>
          <w:p w14:paraId="25E06E1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C215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25" w:type="dxa"/>
            <w:noWrap w:val="0"/>
            <w:vAlign w:val="top"/>
          </w:tcPr>
          <w:p w14:paraId="794CF2A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150E153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noWrap w:val="0"/>
            <w:vAlign w:val="top"/>
          </w:tcPr>
          <w:p w14:paraId="3BA69D06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17" w:type="dxa"/>
            <w:noWrap w:val="0"/>
            <w:vAlign w:val="top"/>
          </w:tcPr>
          <w:p w14:paraId="5A8433D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top"/>
          </w:tcPr>
          <w:p w14:paraId="406AEED8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top"/>
          </w:tcPr>
          <w:p w14:paraId="3B1AD96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95" w:type="dxa"/>
            <w:noWrap w:val="0"/>
            <w:vAlign w:val="top"/>
          </w:tcPr>
          <w:p w14:paraId="074F6907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494323A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8CC0F">
    <w:pPr>
      <w:pStyle w:val="4"/>
      <w:framePr w:wrap="around" w:vAnchor="text" w:hAnchor="margin" w:xAlign="center" w:y="1"/>
      <w:rPr>
        <w:rStyle w:val="9"/>
      </w:rPr>
    </w:pPr>
  </w:p>
  <w:p w14:paraId="616773A7">
    <w:pPr>
      <w:pStyle w:val="4"/>
      <w:rPr>
        <w:rFonts w:eastAsia="宋体"/>
      </w:rPr>
    </w:pPr>
    <w:r>
      <w:tab/>
    </w:r>
    <w:r>
      <w:rPr>
        <w:rFonts w:hint="eastAsia" w:eastAsia="宋体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 w:eastAsia="宋体"/>
        <w:kern w:val="0"/>
      </w:rPr>
      <w:t>页</w:t>
    </w:r>
    <w:r>
      <w:rPr>
        <w:rFonts w:hint="eastAsia"/>
        <w:kern w:val="0"/>
      </w:rPr>
      <w:t>，</w:t>
    </w:r>
    <w:r>
      <w:rPr>
        <w:rFonts w:hint="eastAsia" w:eastAsia="宋体"/>
        <w:kern w:val="0"/>
      </w:rPr>
      <w:t>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6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 w:eastAsia="宋体"/>
        <w:kern w:val="0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line="500" w:lineRule="exact"/>
      <w:ind w:left="1588" w:leftChars="832" w:firstLine="433" w:firstLineChars="196"/>
    </w:pPr>
    <w:rPr>
      <w:rFonts w:ascii="Times New Roman" w:hAnsi="Times New Roman" w:eastAsia="宋体"/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2024-11-19T02:59:18Z</dcterms:created>
  <dc:creator>Administrator</dc:creator>
  <cp:lastModifiedBy>Administrator</cp:lastModifiedBy>
  <dcterms:modified xsi:type="dcterms:W3CDTF">2024-11-19T02:59:49Z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C44078DABE0E4DFC91FAE69CBC364837_12</vt:lpwstr>
  </property>
</Properties>
</file>