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F3813">
      <w:pPr>
        <w:widowControl/>
        <w:outlineLvl w:val="0"/>
        <w:rPr>
          <w:rFonts w:ascii="仿宋" w:hAnsi="仿宋" w:eastAsia="仿宋" w:cs="仿宋"/>
          <w:b/>
          <w:sz w:val="32"/>
          <w:highlight w:val="none"/>
        </w:rPr>
      </w:pPr>
      <w:r>
        <w:rPr>
          <w:rFonts w:hint="eastAsia" w:ascii="仿宋" w:hAnsi="仿宋" w:eastAsia="仿宋" w:cs="仿宋"/>
          <w:b/>
          <w:sz w:val="32"/>
          <w:highlight w:val="none"/>
        </w:rPr>
        <w:t>附件1：</w:t>
      </w:r>
    </w:p>
    <w:p w14:paraId="491F1FA6">
      <w:pPr>
        <w:widowControl/>
        <w:jc w:val="center"/>
        <w:outlineLvl w:val="0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sz w:val="32"/>
          <w:highlight w:val="none"/>
        </w:rPr>
        <w:t>首轮报价一览表</w:t>
      </w:r>
    </w:p>
    <w:p w14:paraId="051AC46D">
      <w:pPr>
        <w:pStyle w:val="14"/>
        <w:spacing w:before="332" w:beforeLines="100" w:line="120" w:lineRule="auto"/>
        <w:ind w:firstLine="0" w:firstLineChars="0"/>
        <w:rPr>
          <w:rFonts w:hint="eastAsia" w:ascii="仿宋" w:hAnsi="仿宋" w:eastAsia="仿宋" w:cs="仿宋"/>
          <w:bCs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项目名称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铝合金金刚纱网采购</w:t>
      </w:r>
    </w:p>
    <w:tbl>
      <w:tblPr>
        <w:tblStyle w:val="10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712"/>
        <w:gridCol w:w="5618"/>
      </w:tblGrid>
      <w:tr w14:paraId="4EAF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9248">
            <w:pPr>
              <w:tabs>
                <w:tab w:val="left" w:pos="640"/>
                <w:tab w:val="left" w:pos="1337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包号及名称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3BC2">
            <w:pPr>
              <w:tabs>
                <w:tab w:val="left" w:pos="1337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报价</w:t>
            </w:r>
          </w:p>
        </w:tc>
      </w:tr>
      <w:tr w14:paraId="1B7D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3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E73D">
            <w:pPr>
              <w:tabs>
                <w:tab w:val="left" w:pos="836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铝合金金刚纱网采购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D6D4">
            <w:pPr>
              <w:tabs>
                <w:tab w:val="left" w:pos="1337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首次       总报价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0FCB">
            <w:pPr>
              <w:tabs>
                <w:tab w:val="left" w:pos="1337"/>
              </w:tabs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小写：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（元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/个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  <w:p w14:paraId="6FC9688C">
            <w:pPr>
              <w:tabs>
                <w:tab w:val="left" w:pos="1337"/>
              </w:tabs>
              <w:snapToGrid w:val="0"/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大写：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（元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/个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  <w:p w14:paraId="61F9566E">
            <w:pPr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规格型号：</w:t>
            </w:r>
          </w:p>
          <w:p w14:paraId="2C5E6DAA">
            <w:pPr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生产厂家：</w:t>
            </w:r>
          </w:p>
          <w:p w14:paraId="26D075A7"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其他参数：</w:t>
            </w:r>
          </w:p>
        </w:tc>
      </w:tr>
      <w:tr w14:paraId="5040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192C">
            <w:pPr>
              <w:tabs>
                <w:tab w:val="left" w:pos="1337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质保期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CBC5">
            <w:pPr>
              <w:tabs>
                <w:tab w:val="left" w:pos="1337"/>
              </w:tabs>
              <w:snapToGrid w:val="0"/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自验收合格之日起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年。</w:t>
            </w:r>
          </w:p>
        </w:tc>
      </w:tr>
      <w:tr w14:paraId="0E61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0BE8">
            <w:pPr>
              <w:tabs>
                <w:tab w:val="left" w:pos="1337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供货期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8F9B">
            <w:pPr>
              <w:tabs>
                <w:tab w:val="left" w:pos="1337"/>
              </w:tabs>
              <w:snapToGrid w:val="0"/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签订合同后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日内供货安装且验收合格。</w:t>
            </w:r>
          </w:p>
        </w:tc>
      </w:tr>
      <w:tr w14:paraId="019F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</w:trPr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5E20">
            <w:pPr>
              <w:tabs>
                <w:tab w:val="left" w:pos="1337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响应声明或其他说明</w:t>
            </w:r>
          </w:p>
          <w:p w14:paraId="0971DD14">
            <w:pPr>
              <w:tabs>
                <w:tab w:val="left" w:pos="1337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（对采购文件是否完全响应）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E52E">
            <w:pPr>
              <w:tabs>
                <w:tab w:val="left" w:pos="1337"/>
              </w:tabs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</w:tbl>
    <w:p w14:paraId="6E93B347">
      <w:pPr>
        <w:spacing w:line="400" w:lineRule="exact"/>
        <w:rPr>
          <w:rFonts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注：</w:t>
      </w:r>
    </w:p>
    <w:p w14:paraId="61E0D787">
      <w:pPr>
        <w:spacing w:line="400" w:lineRule="exact"/>
        <w:rPr>
          <w:rFonts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1、本表除需在响应文件中装订外，还需另外一式叁份单独密封，以便于唱价。</w:t>
      </w:r>
    </w:p>
    <w:p w14:paraId="1754B8F8">
      <w:pPr>
        <w:pStyle w:val="7"/>
        <w:rPr>
          <w:highlight w:val="none"/>
        </w:rPr>
      </w:pPr>
      <w:r>
        <w:rPr>
          <w:rFonts w:hint="eastAsia" w:ascii="仿宋" w:hAnsi="仿宋" w:eastAsia="仿宋" w:cs="仿宋"/>
          <w:bCs w:val="0"/>
          <w:caps w:val="0"/>
          <w:sz w:val="24"/>
          <w:szCs w:val="22"/>
          <w:highlight w:val="none"/>
        </w:rPr>
        <w:t>2、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总报价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包含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投标人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完成本项目工作所需的全部费用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安装、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拆除、设计、施工、人员、运输、安全、保险、储存、搬运、检测、税费、垃圾处理等全部成本和费用）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，根据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要求进行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施工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，不得影响医院正常工作；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总价款系投标人根据采购人需求，充分理解并勘验所得，未经采购人书面同意，不得上涨或者增加合同款项，不得降低施工要求及质量。</w:t>
      </w:r>
      <w:r>
        <w:rPr>
          <w:rFonts w:hint="eastAsia" w:ascii="仿宋" w:hAnsi="仿宋" w:eastAsia="仿宋" w:cs="仿宋"/>
          <w:bCs w:val="0"/>
          <w:caps w:val="0"/>
          <w:sz w:val="24"/>
          <w:szCs w:val="22"/>
          <w:highlight w:val="none"/>
          <w:lang w:val="zh-CN"/>
        </w:rPr>
        <w:t>。</w:t>
      </w:r>
    </w:p>
    <w:p w14:paraId="76F28C11">
      <w:pPr>
        <w:spacing w:line="360" w:lineRule="exact"/>
        <w:ind w:right="187"/>
        <w:rPr>
          <w:rFonts w:ascii="仿宋" w:hAnsi="仿宋" w:eastAsia="仿宋" w:cs="仿宋"/>
          <w:bCs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</w:rPr>
        <w:t>供应商单位全称</w:t>
      </w:r>
      <w:r>
        <w:rPr>
          <w:rFonts w:hint="eastAsia" w:ascii="仿宋" w:hAnsi="仿宋" w:eastAsia="仿宋" w:cs="仿宋"/>
          <w:bCs/>
          <w:sz w:val="24"/>
          <w:highlight w:val="none"/>
        </w:rPr>
        <w:t>（公章）：</w:t>
      </w:r>
      <w:r>
        <w:rPr>
          <w:rFonts w:hint="eastAsia" w:ascii="仿宋" w:hAnsi="仿宋" w:eastAsia="仿宋" w:cs="仿宋"/>
          <w:bCs/>
          <w:sz w:val="24"/>
          <w:highlight w:val="none"/>
          <w:u w:val="single"/>
        </w:rPr>
        <w:t xml:space="preserve">                               </w:t>
      </w:r>
    </w:p>
    <w:p w14:paraId="7619E0D4">
      <w:pPr>
        <w:spacing w:line="360" w:lineRule="exact"/>
        <w:ind w:right="187"/>
        <w:rPr>
          <w:rFonts w:ascii="仿宋" w:hAnsi="仿宋" w:eastAsia="仿宋" w:cs="仿宋"/>
          <w:bCs/>
          <w:sz w:val="24"/>
          <w:highlight w:val="none"/>
          <w:u w:val="single"/>
        </w:rPr>
      </w:pPr>
    </w:p>
    <w:p w14:paraId="6D18BF21">
      <w:pPr>
        <w:spacing w:line="360" w:lineRule="exact"/>
        <w:ind w:right="187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法定代表人或授权代理人</w:t>
      </w:r>
      <w:r>
        <w:rPr>
          <w:rFonts w:hint="eastAsia" w:ascii="仿宋" w:hAnsi="仿宋" w:eastAsia="仿宋" w:cs="仿宋"/>
          <w:sz w:val="24"/>
          <w:highlight w:val="none"/>
        </w:rPr>
        <w:t>签字或盖章</w:t>
      </w:r>
      <w:r>
        <w:rPr>
          <w:rFonts w:hint="eastAsia" w:ascii="仿宋" w:hAnsi="仿宋" w:eastAsia="仿宋" w:cs="仿宋"/>
          <w:bCs/>
          <w:sz w:val="24"/>
          <w:highlight w:val="none"/>
        </w:rPr>
        <w:t>：</w:t>
      </w:r>
      <w:r>
        <w:rPr>
          <w:rFonts w:hint="eastAsia" w:ascii="仿宋" w:hAnsi="仿宋" w:eastAsia="仿宋" w:cs="仿宋"/>
          <w:bCs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bCs/>
          <w:sz w:val="24"/>
          <w:highlight w:val="none"/>
        </w:rPr>
        <w:t xml:space="preserve">     </w:t>
      </w:r>
    </w:p>
    <w:p w14:paraId="217A4918">
      <w:pPr>
        <w:spacing w:line="400" w:lineRule="exact"/>
        <w:ind w:firstLine="720" w:firstLineChars="300"/>
        <w:jc w:val="center"/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Cs/>
          <w:sz w:val="24"/>
          <w:highlight w:val="none"/>
        </w:rPr>
        <w:t>年   月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40B1A">
    <w:pPr>
      <w:pStyle w:val="5"/>
      <w:rPr>
        <w:rStyle w:val="13"/>
      </w:rPr>
    </w:pPr>
  </w:p>
  <w:p w14:paraId="3A94F6B1">
    <w:pPr>
      <w:pStyle w:val="5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3141D"/>
    <w:rsid w:val="1A9C2000"/>
    <w:rsid w:val="1AD27C6F"/>
    <w:rsid w:val="1E866AF7"/>
    <w:rsid w:val="36D371E0"/>
    <w:rsid w:val="45E52D56"/>
    <w:rsid w:val="4F2347CF"/>
    <w:rsid w:val="56C41935"/>
    <w:rsid w:val="64FE478A"/>
    <w:rsid w:val="7E7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next w:val="4"/>
    <w:qFormat/>
    <w:uiPriority w:val="99"/>
    <w:pPr>
      <w:spacing w:line="500" w:lineRule="exact"/>
      <w:ind w:left="1588" w:leftChars="832" w:firstLine="433" w:firstLineChars="196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8">
    <w:name w:val="Body Text First Indent"/>
    <w:basedOn w:val="2"/>
    <w:qFormat/>
    <w:uiPriority w:val="99"/>
    <w:pPr>
      <w:spacing w:line="400" w:lineRule="exact"/>
      <w:ind w:firstLine="200" w:firstLineChars="200"/>
    </w:pPr>
    <w:rPr>
      <w:sz w:val="21"/>
    </w:rPr>
  </w:style>
  <w:style w:type="paragraph" w:styleId="9">
    <w:name w:val="Body Text First Indent 2"/>
    <w:basedOn w:val="3"/>
    <w:next w:val="8"/>
    <w:semiHidden/>
    <w:qFormat/>
    <w:uiPriority w:val="99"/>
    <w:pPr>
      <w:spacing w:after="120" w:line="276" w:lineRule="auto"/>
      <w:ind w:left="420" w:leftChars="200" w:firstLine="420" w:firstLineChars="200"/>
      <w:jc w:val="left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359</Characters>
  <Lines>0</Lines>
  <Paragraphs>0</Paragraphs>
  <TotalTime>16</TotalTime>
  <ScaleCrop>false</ScaleCrop>
  <LinksUpToDate>false</LinksUpToDate>
  <CharactersWithSpaces>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2025-01-06T00:08:00Z</dcterms:created>
  <dc:creator>Administrator</dc:creator>
  <cp:lastModifiedBy>Administrator</cp:lastModifiedBy>
  <dcterms:modified xsi:type="dcterms:W3CDTF">2025-02-10T08:27:15Z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eyJoZGlkIjoiZDkyOTI2ZTc1ZjQ4MDcxNWU5NjUyZTY4ODFkMThiNmUifQ==</vt:lpwstr>
  </property>
  <property fmtid="{D5CDD505-2E9C-101B-9397-08002B2CF9AE}" pid="4" name="ICV">
    <vt:lpwstr>D9C6961657E642F6A83BE89840503324_12</vt:lpwstr>
  </property>
</Properties>
</file>