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8EC55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递交资料声明</w:t>
      </w:r>
    </w:p>
    <w:p w14:paraId="7416FDEB">
      <w:pPr>
        <w:rPr>
          <w:rFonts w:hint="default" w:ascii="Times New Roman" w:hAnsi="Times New Roman" w:eastAsia="宋体" w:cs="Times New Roman"/>
          <w:b/>
          <w:sz w:val="24"/>
        </w:rPr>
      </w:pPr>
    </w:p>
    <w:p w14:paraId="2F0106FD">
      <w:pPr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  <w:lang w:eastAsia="zh-CN"/>
        </w:rPr>
        <w:t>山东大学齐鲁医院（青岛）临床试验机构</w:t>
      </w:r>
      <w:r>
        <w:rPr>
          <w:rFonts w:hint="default" w:ascii="Times New Roman" w:hAnsi="Times New Roman" w:eastAsia="宋体" w:cs="Times New Roman"/>
          <w:b/>
          <w:sz w:val="24"/>
        </w:rPr>
        <w:t>办公室：</w:t>
      </w:r>
    </w:p>
    <w:p w14:paraId="3FA7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</w:rPr>
        <w:t>兹有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sz w:val="24"/>
        </w:rPr>
        <w:t>公司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委托贵院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专业开展（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sym w:font="Wingdings 2" w:char="00A3"/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lang w:val="en-US" w:eastAsia="zh-CN"/>
        </w:rPr>
        <w:t>药物/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sym w:font="Wingdings 2" w:char="00A3"/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医疗器械）</w:t>
      </w:r>
      <w:r>
        <w:rPr>
          <w:rFonts w:hint="default" w:ascii="Times New Roman" w:hAnsi="Times New Roman" w:eastAsia="宋体" w:cs="Times New Roman"/>
          <w:sz w:val="24"/>
        </w:rPr>
        <w:t>临床试验：__________________________________________________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。保证以下声明：</w:t>
      </w:r>
    </w:p>
    <w:p w14:paraId="0473A6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所递交资料均严格按照NMPA相关要求和山东大学齐鲁医院（青岛）临床试验机构办的要求准备。</w:t>
      </w:r>
    </w:p>
    <w:p w14:paraId="39D662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所递交资料均已经过核实并保证其真实性、完整性。</w:t>
      </w:r>
    </w:p>
    <w:p w14:paraId="3D106C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如果递交资料有任何问题，我方将承担相关法律责任。</w:t>
      </w:r>
    </w:p>
    <w:p w14:paraId="76AC3F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保证在研究者文件夹中的资料包含本次的全部电子文件，且内容一致。</w:t>
      </w:r>
    </w:p>
    <w:p w14:paraId="7D65F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</w:p>
    <w:p w14:paraId="22ABCEA8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 w14:paraId="4E30D51D"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</w:rPr>
        <w:t>递交人：______________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 </w:t>
      </w:r>
    </w:p>
    <w:p w14:paraId="12177E4C"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递交人电话：______________          </w:t>
      </w:r>
    </w:p>
    <w:p w14:paraId="68A173E4">
      <w:pPr>
        <w:spacing w:line="360" w:lineRule="auto"/>
        <w:rPr>
          <w:rFonts w:hint="default" w:ascii="Times New Roman" w:hAnsi="Times New Roman" w:eastAsia="宋体" w:cs="Times New Roman"/>
          <w:b/>
          <w:sz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lang w:eastAsia="zh-CN"/>
        </w:rPr>
        <w:t>递交人所在单位：（公章）________________</w:t>
      </w:r>
    </w:p>
    <w:p w14:paraId="509DD24B">
      <w:pPr>
        <w:pBdr>
          <w:bottom w:val="single" w:color="auto" w:sz="12" w:space="0"/>
        </w:pBd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递交时间：__________________</w:t>
      </w:r>
    </w:p>
    <w:p w14:paraId="2E4A8A38">
      <w:pPr>
        <w:pBdr>
          <w:bottom w:val="single" w:color="auto" w:sz="12" w:space="0"/>
        </w:pBd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 w14:paraId="24B50AC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DC89">
    <w:pPr>
      <w:pStyle w:val="3"/>
      <w:pBdr>
        <w:bottom w:val="single" w:color="auto" w:sz="4" w:space="1"/>
      </w:pBdr>
      <w:rPr>
        <w:rFonts w:hint="default" w:ascii="Times New Roman" w:hAnsi="Times New Roman" w:eastAsia="黑体" w:cs="Times New Roman"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 xml:space="preserve">山东大学齐鲁医院（青岛）临床试验机构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85AC2"/>
    <w:multiLevelType w:val="singleLevel"/>
    <w:tmpl w:val="FB385A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E7441BF8-20E7-497F-84FD-82C69027F216}"/>
    <w:docVar w:name="KY_MEDREF_VERSION" w:val="3"/>
  </w:docVars>
  <w:rsids>
    <w:rsidRoot w:val="43AA622C"/>
    <w:rsid w:val="013542F5"/>
    <w:rsid w:val="0568475A"/>
    <w:rsid w:val="0D012E1D"/>
    <w:rsid w:val="1B5A16B8"/>
    <w:rsid w:val="1CC34A7F"/>
    <w:rsid w:val="1ED248E9"/>
    <w:rsid w:val="23F13E13"/>
    <w:rsid w:val="2AA46A66"/>
    <w:rsid w:val="2BDC7663"/>
    <w:rsid w:val="37B507AC"/>
    <w:rsid w:val="43AA622C"/>
    <w:rsid w:val="506946BA"/>
    <w:rsid w:val="6B93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325</Characters>
  <Lines>0</Lines>
  <Paragraphs>0</Paragraphs>
  <TotalTime>18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2020-05-15T03:13:00Z</dcterms:created>
  <dc:creator>林晓倩</dc:creator>
  <cp:lastModifiedBy>小十二</cp:lastModifiedBy>
  <cp:lastPrinted>2020-12-19T02:53:00Z</cp:lastPrinted>
  <dcterms:modified xsi:type="dcterms:W3CDTF">2026-04-23T06:49:03Z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eyJoZGlkIjoiYmIyNzJlZTlkYmE2M2U1MzE3NjgwMDJmNGVmMmI1OTMiLCJ1c2VySWQiOiI2MjM0MzAwNTYifQ==</vt:lpwstr>
  </property>
  <property fmtid="{D5CDD505-2E9C-101B-9397-08002B2CF9AE}" pid="4" name="ICV">
    <vt:lpwstr>174C91B6BA5E4FBF9C72F4DA3E5FEA1B_13</vt:lpwstr>
  </property>
</Properties>
</file>